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AC77D" w14:textId="77777777" w:rsidR="00A24C51" w:rsidRPr="00306D04" w:rsidRDefault="00DF0EEA" w:rsidP="003A2E4B">
      <w:pPr>
        <w:jc w:val="center"/>
      </w:pPr>
      <w:r w:rsidRPr="00306D04">
        <w:rPr>
          <w:noProof/>
        </w:rPr>
        <w:drawing>
          <wp:anchor distT="0" distB="0" distL="114300" distR="114300" simplePos="0" relativeHeight="251657728" behindDoc="1" locked="0" layoutInCell="1" allowOverlap="1" wp14:anchorId="17BCF5A8" wp14:editId="4728F669">
            <wp:simplePos x="0" y="0"/>
            <wp:positionH relativeFrom="column">
              <wp:align>center</wp:align>
            </wp:positionH>
            <wp:positionV relativeFrom="paragraph">
              <wp:posOffset>0</wp:posOffset>
            </wp:positionV>
            <wp:extent cx="2819400" cy="676275"/>
            <wp:effectExtent l="0" t="0" r="0" b="9525"/>
            <wp:wrapNone/>
            <wp:docPr id="3" name="Pilt 3" descr="LOGOGA LE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GA LE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73BC5C" w14:textId="77777777" w:rsidR="00A24C51" w:rsidRPr="00306D04" w:rsidRDefault="00A24C51" w:rsidP="00A24C51"/>
    <w:p w14:paraId="770DE6DE" w14:textId="77777777" w:rsidR="00A24C51" w:rsidRPr="00306D04" w:rsidRDefault="00A24C51" w:rsidP="00A24C51"/>
    <w:p w14:paraId="6B5EBD7E" w14:textId="77777777" w:rsidR="00A24C51" w:rsidRPr="00306D04" w:rsidRDefault="00A24C51" w:rsidP="00A24C51"/>
    <w:p w14:paraId="2C988BE0" w14:textId="1AA8A11B" w:rsidR="006C3D8C" w:rsidRPr="00023CA2" w:rsidRDefault="00023CA2" w:rsidP="00023CA2">
      <w:pPr>
        <w:jc w:val="right"/>
        <w:rPr>
          <w:u w:val="single"/>
        </w:rPr>
      </w:pPr>
      <w:r>
        <w:rPr>
          <w:u w:val="single"/>
        </w:rPr>
        <w:t>EELNÕU</w:t>
      </w:r>
    </w:p>
    <w:p w14:paraId="733AE903" w14:textId="021B4935" w:rsidR="00CF666B" w:rsidRPr="00560B7F" w:rsidRDefault="00CF666B" w:rsidP="00175614">
      <w:pPr>
        <w:jc w:val="right"/>
        <w:rPr>
          <w:u w:val="single"/>
        </w:rPr>
      </w:pPr>
    </w:p>
    <w:p w14:paraId="360A13B9" w14:textId="77777777" w:rsidR="0011279F" w:rsidRPr="00306D04" w:rsidRDefault="0011279F" w:rsidP="00A24C51">
      <w:pPr>
        <w:jc w:val="center"/>
      </w:pPr>
    </w:p>
    <w:p w14:paraId="3BA36EF5" w14:textId="0FF753AA" w:rsidR="00A24C51" w:rsidRPr="00306D04" w:rsidRDefault="00FC6853" w:rsidP="00A24C51">
      <w:pPr>
        <w:jc w:val="center"/>
        <w:rPr>
          <w:b/>
        </w:rPr>
      </w:pPr>
      <w:r w:rsidRPr="00306D04">
        <w:rPr>
          <w:b/>
        </w:rPr>
        <w:t>KORRALI</w:t>
      </w:r>
      <w:r w:rsidR="0011472A" w:rsidRPr="00306D04">
        <w:rPr>
          <w:b/>
        </w:rPr>
        <w:t>S</w:t>
      </w:r>
      <w:r w:rsidRPr="00306D04">
        <w:rPr>
          <w:b/>
        </w:rPr>
        <w:t xml:space="preserve">E </w:t>
      </w:r>
      <w:r w:rsidR="00CF666B" w:rsidRPr="00306D04">
        <w:rPr>
          <w:b/>
        </w:rPr>
        <w:t>AMETI- JA KUTSEKOGU</w:t>
      </w:r>
    </w:p>
    <w:p w14:paraId="07E4832D" w14:textId="77777777" w:rsidR="00CF666B" w:rsidRPr="00306D04" w:rsidRDefault="00CF666B" w:rsidP="00A24C51">
      <w:pPr>
        <w:jc w:val="center"/>
        <w:rPr>
          <w:b/>
        </w:rPr>
      </w:pPr>
    </w:p>
    <w:p w14:paraId="6489047A" w14:textId="231CBFE8" w:rsidR="00CF666B" w:rsidRPr="00306D04" w:rsidRDefault="00E154CE" w:rsidP="00A24C51">
      <w:pPr>
        <w:jc w:val="center"/>
        <w:rPr>
          <w:b/>
        </w:rPr>
      </w:pPr>
      <w:r w:rsidRPr="00306D04">
        <w:rPr>
          <w:b/>
        </w:rPr>
        <w:t xml:space="preserve">Otsus nr </w:t>
      </w:r>
      <w:r w:rsidR="00F35197">
        <w:rPr>
          <w:b/>
        </w:rPr>
        <w:t>…</w:t>
      </w:r>
    </w:p>
    <w:p w14:paraId="777D9FD2" w14:textId="77777777" w:rsidR="00C064A7" w:rsidRPr="00306D04" w:rsidRDefault="00C064A7" w:rsidP="00A24C51">
      <w:pPr>
        <w:jc w:val="center"/>
      </w:pPr>
    </w:p>
    <w:p w14:paraId="296943E3" w14:textId="77777777" w:rsidR="00C064A7" w:rsidRPr="00306D04" w:rsidRDefault="00C064A7" w:rsidP="00A24C51">
      <w:pPr>
        <w:jc w:val="center"/>
      </w:pPr>
    </w:p>
    <w:p w14:paraId="465E1409" w14:textId="77777777" w:rsidR="00C064A7" w:rsidRPr="00306D04" w:rsidRDefault="00C064A7" w:rsidP="00C064A7">
      <w:pPr>
        <w:jc w:val="right"/>
      </w:pPr>
    </w:p>
    <w:p w14:paraId="22337C6E" w14:textId="77777777" w:rsidR="00C064A7" w:rsidRPr="00306D04" w:rsidRDefault="00C064A7" w:rsidP="00C064A7">
      <w:pPr>
        <w:jc w:val="right"/>
      </w:pPr>
    </w:p>
    <w:p w14:paraId="2C3955AA" w14:textId="77777777" w:rsidR="00C064A7" w:rsidRPr="00306D04" w:rsidRDefault="00CF666B" w:rsidP="00A55B7F">
      <w:pPr>
        <w:jc w:val="both"/>
        <w:rPr>
          <w:b/>
        </w:rPr>
      </w:pPr>
      <w:r w:rsidRPr="00306D04">
        <w:rPr>
          <w:b/>
        </w:rPr>
        <w:t>Kohtutäiturite ja Pankrotihaldurite Koja</w:t>
      </w:r>
    </w:p>
    <w:p w14:paraId="2E981C19" w14:textId="77777777" w:rsidR="007C7294" w:rsidRPr="00306D04" w:rsidRDefault="00517965" w:rsidP="00A55B7F">
      <w:pPr>
        <w:jc w:val="both"/>
        <w:rPr>
          <w:b/>
        </w:rPr>
      </w:pPr>
      <w:r w:rsidRPr="00306D04">
        <w:rPr>
          <w:b/>
        </w:rPr>
        <w:t>põhikirja muutmine</w:t>
      </w:r>
    </w:p>
    <w:p w14:paraId="1C7AAD8C" w14:textId="26B6CBDD" w:rsidR="00C064A7" w:rsidRPr="00306D04" w:rsidRDefault="007F65C6" w:rsidP="00A55B7F">
      <w:pPr>
        <w:jc w:val="both"/>
      </w:pPr>
      <w:r w:rsidRPr="00306D04">
        <w:t xml:space="preserve">Vastu võetud </w:t>
      </w:r>
      <w:r w:rsidR="00F35197">
        <w:t>…</w:t>
      </w:r>
      <w:r w:rsidR="00CF0B44">
        <w:t>.</w:t>
      </w:r>
      <w:r w:rsidRPr="00306D04">
        <w:t xml:space="preserve"> </w:t>
      </w:r>
      <w:r w:rsidR="00F35197">
        <w:t>märts</w:t>
      </w:r>
      <w:r w:rsidR="00DF0EEA" w:rsidRPr="00306D04">
        <w:t xml:space="preserve"> 202</w:t>
      </w:r>
      <w:r w:rsidR="00F35197">
        <w:t>4</w:t>
      </w:r>
      <w:r w:rsidR="00CF666B" w:rsidRPr="00306D04">
        <w:t>.</w:t>
      </w:r>
      <w:r w:rsidR="00A8743C" w:rsidRPr="00306D04">
        <w:t xml:space="preserve"> </w:t>
      </w:r>
      <w:r w:rsidR="00CF666B" w:rsidRPr="00306D04">
        <w:t>a.</w:t>
      </w:r>
    </w:p>
    <w:p w14:paraId="29608BC2" w14:textId="77777777" w:rsidR="00C064A7" w:rsidRPr="00306D04" w:rsidRDefault="00C064A7" w:rsidP="00C064A7">
      <w:pPr>
        <w:spacing w:line="360" w:lineRule="auto"/>
        <w:jc w:val="both"/>
      </w:pPr>
    </w:p>
    <w:p w14:paraId="77DE5848" w14:textId="77777777" w:rsidR="00C064A7" w:rsidRPr="00306D04" w:rsidRDefault="00C064A7" w:rsidP="00C064A7">
      <w:pPr>
        <w:spacing w:line="360" w:lineRule="auto"/>
        <w:jc w:val="both"/>
      </w:pPr>
    </w:p>
    <w:p w14:paraId="27EDB4F3" w14:textId="5DBA1771" w:rsidR="00797BC5" w:rsidRPr="00306D04" w:rsidRDefault="00517965" w:rsidP="00797BC5">
      <w:pPr>
        <w:jc w:val="both"/>
      </w:pPr>
      <w:r w:rsidRPr="00306D04">
        <w:t>Juhindudes kohtutäituri seaduse § 86 lg 1 punktis 1</w:t>
      </w:r>
      <w:r w:rsidR="005A1DFE" w:rsidRPr="00306D04">
        <w:t xml:space="preserve"> ja</w:t>
      </w:r>
      <w:r w:rsidRPr="00306D04">
        <w:t xml:space="preserve"> Kohtutäiturite ja Pankrotihaldurite Koja põhikirja § 24 punktis 1 sätestatust, Kohtutäiturite ja Pankrotihaldurite Koja </w:t>
      </w:r>
      <w:r w:rsidR="00776712">
        <w:t xml:space="preserve">korraline </w:t>
      </w:r>
      <w:r w:rsidRPr="00306D04">
        <w:t xml:space="preserve">ameti- ja kutsekogu </w:t>
      </w:r>
      <w:r w:rsidR="00797BC5" w:rsidRPr="00306D04">
        <w:rPr>
          <w:b/>
        </w:rPr>
        <w:t>o t s u s t a v a d:</w:t>
      </w:r>
      <w:r w:rsidR="00A55B7F" w:rsidRPr="00306D04">
        <w:t xml:space="preserve"> </w:t>
      </w:r>
    </w:p>
    <w:p w14:paraId="65438C3E" w14:textId="77777777" w:rsidR="00797BC5" w:rsidRPr="00306D04" w:rsidRDefault="00797BC5" w:rsidP="00797BC5">
      <w:pPr>
        <w:jc w:val="both"/>
      </w:pPr>
    </w:p>
    <w:p w14:paraId="6B6808AD" w14:textId="018D541B" w:rsidR="008B1032" w:rsidRPr="00306D04" w:rsidRDefault="008B1032" w:rsidP="008B1032">
      <w:pPr>
        <w:numPr>
          <w:ilvl w:val="0"/>
          <w:numId w:val="1"/>
        </w:numPr>
        <w:jc w:val="both"/>
        <w:rPr>
          <w:noProof/>
          <w:kern w:val="28"/>
        </w:rPr>
      </w:pPr>
      <w:r w:rsidRPr="00306D04">
        <w:rPr>
          <w:noProof/>
          <w:kern w:val="28"/>
        </w:rPr>
        <w:t xml:space="preserve">Muuta Koja põhikirja § </w:t>
      </w:r>
      <w:r w:rsidR="00F35197">
        <w:rPr>
          <w:noProof/>
          <w:kern w:val="28"/>
        </w:rPr>
        <w:t>6</w:t>
      </w:r>
      <w:r w:rsidR="0011472A" w:rsidRPr="00306D04">
        <w:rPr>
          <w:noProof/>
          <w:kern w:val="28"/>
        </w:rPr>
        <w:t xml:space="preserve"> l</w:t>
      </w:r>
      <w:r w:rsidR="00F35197">
        <w:rPr>
          <w:noProof/>
          <w:kern w:val="28"/>
        </w:rPr>
        <w:t>õiked</w:t>
      </w:r>
      <w:r w:rsidR="0011472A" w:rsidRPr="00306D04">
        <w:rPr>
          <w:noProof/>
          <w:kern w:val="28"/>
        </w:rPr>
        <w:t xml:space="preserve"> </w:t>
      </w:r>
      <w:r w:rsidR="00F35197">
        <w:rPr>
          <w:noProof/>
          <w:kern w:val="28"/>
        </w:rPr>
        <w:t>1-4</w:t>
      </w:r>
      <w:r w:rsidRPr="00306D04">
        <w:rPr>
          <w:noProof/>
          <w:kern w:val="28"/>
        </w:rPr>
        <w:t xml:space="preserve"> ja sõnastada </w:t>
      </w:r>
      <w:r w:rsidR="00F35197">
        <w:rPr>
          <w:noProof/>
          <w:kern w:val="28"/>
        </w:rPr>
        <w:t>need</w:t>
      </w:r>
      <w:r w:rsidRPr="00306D04">
        <w:rPr>
          <w:noProof/>
          <w:kern w:val="28"/>
        </w:rPr>
        <w:t xml:space="preserve"> järgmiselt:</w:t>
      </w:r>
    </w:p>
    <w:p w14:paraId="1121D31B" w14:textId="77777777" w:rsidR="008B1032" w:rsidRPr="00306D04" w:rsidRDefault="008B1032" w:rsidP="008B1032">
      <w:pPr>
        <w:ind w:left="720"/>
        <w:jc w:val="both"/>
        <w:rPr>
          <w:noProof/>
          <w:kern w:val="28"/>
        </w:rPr>
      </w:pPr>
    </w:p>
    <w:p w14:paraId="6433CA82" w14:textId="763C6DBA" w:rsidR="00F35197" w:rsidRPr="00F35197" w:rsidRDefault="00F35197" w:rsidP="00F35197">
      <w:pPr>
        <w:ind w:left="720"/>
        <w:jc w:val="both"/>
        <w:rPr>
          <w:noProof/>
          <w:kern w:val="28"/>
        </w:rPr>
      </w:pPr>
      <w:r>
        <w:rPr>
          <w:noProof/>
          <w:kern w:val="28"/>
        </w:rPr>
        <w:t>„</w:t>
      </w:r>
      <w:r w:rsidRPr="00F35197">
        <w:rPr>
          <w:noProof/>
          <w:kern w:val="28"/>
        </w:rPr>
        <w:t>(1)</w:t>
      </w:r>
      <w:r w:rsidRPr="00F35197">
        <w:rPr>
          <w:noProof/>
          <w:kern w:val="28"/>
        </w:rPr>
        <w:tab/>
        <w:t>Koja organisse, välja arvatud ametikogu ja kutsekogu, kuulumise eest ja seal kohustuste täitmise eest võib eelarves rahaliste vahendite olemasolu korral maksta tasu või kulude hüvitist.</w:t>
      </w:r>
    </w:p>
    <w:p w14:paraId="650EEC9E" w14:textId="77777777" w:rsidR="00F35197" w:rsidRPr="00F35197" w:rsidRDefault="00F35197" w:rsidP="00F35197">
      <w:pPr>
        <w:ind w:left="720"/>
        <w:jc w:val="both"/>
        <w:rPr>
          <w:noProof/>
          <w:kern w:val="28"/>
        </w:rPr>
      </w:pPr>
      <w:r w:rsidRPr="00F35197">
        <w:rPr>
          <w:noProof/>
          <w:kern w:val="28"/>
        </w:rPr>
        <w:t>(2)</w:t>
      </w:r>
      <w:r w:rsidRPr="00F35197">
        <w:rPr>
          <w:noProof/>
          <w:kern w:val="28"/>
        </w:rPr>
        <w:tab/>
        <w:t>Ametikogu otsusega määratakse tasu ja kulude hüvitise suurus ja maksmise kord kohtutäiturist liikmele. Kutsekogu otsusega määratakse tasu ja kulude hüvitise suurus ja maksmise kord pankrotihaldurist kutsekogu liikmele. Otsuses võib ette näha hüvitise maksmise ka eksamikomisjoni audiitorist liikmele.</w:t>
      </w:r>
    </w:p>
    <w:p w14:paraId="08984CD5" w14:textId="77777777" w:rsidR="00F35197" w:rsidRPr="00F35197" w:rsidRDefault="00F35197" w:rsidP="00F35197">
      <w:pPr>
        <w:ind w:left="720"/>
        <w:jc w:val="both"/>
        <w:rPr>
          <w:noProof/>
          <w:kern w:val="28"/>
        </w:rPr>
      </w:pPr>
      <w:r w:rsidRPr="00F35197">
        <w:rPr>
          <w:noProof/>
          <w:kern w:val="28"/>
        </w:rPr>
        <w:t>(3)</w:t>
      </w:r>
      <w:r w:rsidRPr="00F35197">
        <w:rPr>
          <w:noProof/>
          <w:kern w:val="28"/>
        </w:rPr>
        <w:tab/>
        <w:t xml:space="preserve">Koja esimehele makstakse esimehe ülesannete täitmise eest tasu või kulude hüvitist koja eestseisuse määratud suuruses ja korras. </w:t>
      </w:r>
    </w:p>
    <w:p w14:paraId="59AC68D5" w14:textId="4E643D1F" w:rsidR="008B1032" w:rsidRPr="00306D04" w:rsidRDefault="00F35197" w:rsidP="00F35197">
      <w:pPr>
        <w:ind w:left="720"/>
        <w:jc w:val="both"/>
        <w:rPr>
          <w:noProof/>
          <w:kern w:val="28"/>
        </w:rPr>
      </w:pPr>
      <w:r w:rsidRPr="00F35197">
        <w:rPr>
          <w:noProof/>
          <w:kern w:val="28"/>
        </w:rPr>
        <w:t>(4)</w:t>
      </w:r>
      <w:r w:rsidRPr="00F35197">
        <w:rPr>
          <w:noProof/>
          <w:kern w:val="28"/>
        </w:rPr>
        <w:tab/>
        <w:t>Koja aseesimehele makstakse tasu või kulude hüvitist esimehe asendamise eest, kui esimees viibib ametikohustuste täitmisest eemal rohkem kui üks kuu. Tasu või kulude hüvitise suurus määratakse eestseisuse otsusega</w:t>
      </w:r>
      <w:r w:rsidR="008B1032" w:rsidRPr="00306D04">
        <w:rPr>
          <w:noProof/>
          <w:kern w:val="28"/>
        </w:rPr>
        <w:t>.“</w:t>
      </w:r>
    </w:p>
    <w:p w14:paraId="463E8BCB" w14:textId="77777777" w:rsidR="008B1032" w:rsidRPr="00306D04" w:rsidRDefault="008B1032" w:rsidP="008B1032">
      <w:pPr>
        <w:ind w:left="720"/>
      </w:pPr>
    </w:p>
    <w:p w14:paraId="6885D178" w14:textId="4325100F" w:rsidR="00DF0EEA" w:rsidRPr="00306D04" w:rsidRDefault="0011472A" w:rsidP="00DF0EEA">
      <w:pPr>
        <w:numPr>
          <w:ilvl w:val="0"/>
          <w:numId w:val="1"/>
        </w:numPr>
      </w:pPr>
      <w:r w:rsidRPr="00306D04">
        <w:rPr>
          <w:noProof/>
          <w:kern w:val="28"/>
        </w:rPr>
        <w:t xml:space="preserve">Muuta Koja põhikirja § </w:t>
      </w:r>
      <w:r w:rsidR="00F35197">
        <w:rPr>
          <w:noProof/>
          <w:kern w:val="28"/>
        </w:rPr>
        <w:t>1</w:t>
      </w:r>
      <w:r w:rsidR="00AC10A0" w:rsidRPr="00306D04">
        <w:rPr>
          <w:noProof/>
          <w:kern w:val="28"/>
        </w:rPr>
        <w:t>1</w:t>
      </w:r>
      <w:r w:rsidRPr="00306D04">
        <w:rPr>
          <w:noProof/>
          <w:kern w:val="28"/>
        </w:rPr>
        <w:t xml:space="preserve"> ja sõnastada see järgmiselt</w:t>
      </w:r>
      <w:r w:rsidR="00DF0EEA" w:rsidRPr="00306D04">
        <w:t xml:space="preserve">: </w:t>
      </w:r>
    </w:p>
    <w:p w14:paraId="70C1E9EB" w14:textId="77777777" w:rsidR="00DF0EEA" w:rsidRPr="00306D04" w:rsidRDefault="00DF0EEA" w:rsidP="00DF0EEA">
      <w:pPr>
        <w:ind w:left="720"/>
        <w:jc w:val="both"/>
      </w:pPr>
    </w:p>
    <w:p w14:paraId="20023B19" w14:textId="563D55E6" w:rsidR="00F35197" w:rsidRDefault="00F35197" w:rsidP="00F35197">
      <w:pPr>
        <w:ind w:left="720"/>
        <w:jc w:val="both"/>
      </w:pPr>
      <w:r>
        <w:t>„(1)</w:t>
      </w:r>
      <w:r>
        <w:tab/>
        <w:t>Kutsekogu liikmeks vastuvõtmiseks peab pankrotiseaduse § 57 lõikes 3 või saneerimisseaduse § 15</w:t>
      </w:r>
      <w:r w:rsidRPr="00F35197">
        <w:rPr>
          <w:vertAlign w:val="superscript"/>
        </w:rPr>
        <w:t>1</w:t>
      </w:r>
      <w:r>
        <w:t xml:space="preserve"> lõikes 4 nimetatud isik esitama kutsekogu juhatusele kirjaliku avalduse. </w:t>
      </w:r>
    </w:p>
    <w:p w14:paraId="10A1E528" w14:textId="2EC113DB" w:rsidR="00F35197" w:rsidRDefault="00F35197" w:rsidP="00F35197">
      <w:pPr>
        <w:ind w:left="720"/>
        <w:jc w:val="both"/>
      </w:pPr>
      <w:r>
        <w:t>(2)</w:t>
      </w:r>
      <w:r>
        <w:tab/>
        <w:t xml:space="preserve">Pankrotihalduri või saneerimisnõustaja eksami sooritanud ja kohtutäituri seaduse §-s 96 ettenähtud väljaõppe läbinud isik esitab kutsekogu juhatusele allkirjastatud taotluse pankrotihalduri või saneerimisnõustajana tegutsemise õiguse saamiseks. Taotlus esitatakse ühe aasta jooksul halduri eksami sooritamisest. Taotluses märgitakse kuupäev, millest alates soovitakse kutsekogu liikmeks vastuvõtmist. </w:t>
      </w:r>
    </w:p>
    <w:p w14:paraId="5A37C9D7" w14:textId="2A5A13E8" w:rsidR="00585D34" w:rsidRPr="00306D04" w:rsidRDefault="00F35197" w:rsidP="00F35197">
      <w:pPr>
        <w:ind w:left="720"/>
        <w:jc w:val="both"/>
      </w:pPr>
      <w:r>
        <w:lastRenderedPageBreak/>
        <w:t>(3)</w:t>
      </w:r>
      <w:r>
        <w:tab/>
        <w:t>Kutsekogu liikmeks astumise avalduses või taotluses kinnitab isik, et ta vastab vastavalt kas pankrotihaldurile või saneerimisnõustajale seaduses esitatavatele nõuetele ja puuduvad tema kutsekogu liikmeks vastuvõtmist välistavad asjaolud.</w:t>
      </w:r>
      <w:r w:rsidR="00DF0EEA" w:rsidRPr="00306D04">
        <w:t>“</w:t>
      </w:r>
    </w:p>
    <w:p w14:paraId="2947257B" w14:textId="77777777" w:rsidR="00797BC5" w:rsidRPr="00306D04" w:rsidRDefault="00797BC5" w:rsidP="00797BC5">
      <w:pPr>
        <w:jc w:val="both"/>
        <w:rPr>
          <w:noProof/>
          <w:kern w:val="28"/>
        </w:rPr>
      </w:pPr>
    </w:p>
    <w:p w14:paraId="2975BA80" w14:textId="7A34D30A" w:rsidR="00585D34" w:rsidRPr="00306D04" w:rsidRDefault="00F35197" w:rsidP="00797BC5">
      <w:pPr>
        <w:numPr>
          <w:ilvl w:val="0"/>
          <w:numId w:val="1"/>
        </w:numPr>
        <w:jc w:val="both"/>
        <w:rPr>
          <w:noProof/>
          <w:kern w:val="28"/>
        </w:rPr>
      </w:pPr>
      <w:r>
        <w:rPr>
          <w:noProof/>
          <w:kern w:val="28"/>
        </w:rPr>
        <w:t>Täiendada</w:t>
      </w:r>
      <w:r w:rsidR="00585D34" w:rsidRPr="00306D04">
        <w:rPr>
          <w:noProof/>
          <w:kern w:val="28"/>
        </w:rPr>
        <w:t xml:space="preserve"> Koja põhikirja § </w:t>
      </w:r>
      <w:r>
        <w:rPr>
          <w:noProof/>
          <w:kern w:val="28"/>
        </w:rPr>
        <w:t>1</w:t>
      </w:r>
      <w:r w:rsidR="001004E0" w:rsidRPr="00306D04">
        <w:rPr>
          <w:noProof/>
          <w:kern w:val="28"/>
        </w:rPr>
        <w:t xml:space="preserve">2 </w:t>
      </w:r>
      <w:r>
        <w:rPr>
          <w:noProof/>
          <w:kern w:val="28"/>
        </w:rPr>
        <w:t xml:space="preserve">lõiget 1 teise lausega </w:t>
      </w:r>
      <w:r w:rsidR="00585D34" w:rsidRPr="00306D04">
        <w:rPr>
          <w:noProof/>
          <w:kern w:val="28"/>
        </w:rPr>
        <w:t xml:space="preserve">ja sõnastada </w:t>
      </w:r>
      <w:r w:rsidR="00AC10A0" w:rsidRPr="00306D04">
        <w:rPr>
          <w:noProof/>
          <w:kern w:val="28"/>
        </w:rPr>
        <w:t>see</w:t>
      </w:r>
      <w:r w:rsidR="00585D34" w:rsidRPr="00306D04">
        <w:rPr>
          <w:noProof/>
          <w:kern w:val="28"/>
        </w:rPr>
        <w:t xml:space="preserve"> järgmiselt:</w:t>
      </w:r>
    </w:p>
    <w:p w14:paraId="248079AC" w14:textId="77777777" w:rsidR="00585D34" w:rsidRPr="00306D04" w:rsidRDefault="00585D34" w:rsidP="00585D34">
      <w:pPr>
        <w:ind w:left="720"/>
        <w:jc w:val="both"/>
        <w:rPr>
          <w:noProof/>
          <w:kern w:val="28"/>
        </w:rPr>
      </w:pPr>
    </w:p>
    <w:p w14:paraId="0F37417F" w14:textId="2D6D0D07" w:rsidR="00585D34" w:rsidRPr="00306D04" w:rsidRDefault="00585D34" w:rsidP="00AC10A0">
      <w:pPr>
        <w:ind w:left="720"/>
        <w:jc w:val="both"/>
        <w:rPr>
          <w:noProof/>
          <w:kern w:val="28"/>
        </w:rPr>
      </w:pPr>
      <w:r w:rsidRPr="00306D04">
        <w:rPr>
          <w:noProof/>
          <w:kern w:val="28"/>
        </w:rPr>
        <w:t>„</w:t>
      </w:r>
      <w:r w:rsidR="00F35197" w:rsidRPr="00F35197">
        <w:rPr>
          <w:noProof/>
          <w:kern w:val="28"/>
        </w:rPr>
        <w:t>Välisriigi kutsekvalifikatsiooni omandanud isik</w:t>
      </w:r>
      <w:r w:rsidR="00F35197">
        <w:rPr>
          <w:noProof/>
          <w:kern w:val="28"/>
        </w:rPr>
        <w:t>u</w:t>
      </w:r>
      <w:r w:rsidR="00F35197" w:rsidRPr="00F35197">
        <w:rPr>
          <w:noProof/>
          <w:kern w:val="28"/>
        </w:rPr>
        <w:t xml:space="preserve"> lisab kutsekogu juhatus saneerimisnõustajate nimekirja ja võtab kutsekogu liikmeks isiku avalduse alusel kümne päeva jooksul avalduse esitamisest</w:t>
      </w:r>
      <w:r w:rsidR="00AC10A0" w:rsidRPr="00306D04">
        <w:rPr>
          <w:noProof/>
          <w:kern w:val="28"/>
        </w:rPr>
        <w:t>.</w:t>
      </w:r>
      <w:r w:rsidR="001004E0" w:rsidRPr="00306D04">
        <w:rPr>
          <w:noProof/>
          <w:kern w:val="28"/>
        </w:rPr>
        <w:t>“</w:t>
      </w:r>
    </w:p>
    <w:p w14:paraId="55D854A4" w14:textId="77777777" w:rsidR="00585D34" w:rsidRPr="00306D04" w:rsidRDefault="00585D34" w:rsidP="00585D34">
      <w:pPr>
        <w:ind w:left="720"/>
        <w:jc w:val="both"/>
        <w:rPr>
          <w:noProof/>
          <w:kern w:val="28"/>
        </w:rPr>
      </w:pPr>
    </w:p>
    <w:p w14:paraId="6733F78F" w14:textId="2272B972" w:rsidR="001004E0" w:rsidRPr="00306D04" w:rsidRDefault="001004E0" w:rsidP="001004E0">
      <w:pPr>
        <w:numPr>
          <w:ilvl w:val="0"/>
          <w:numId w:val="1"/>
        </w:numPr>
        <w:jc w:val="both"/>
        <w:rPr>
          <w:noProof/>
          <w:kern w:val="28"/>
        </w:rPr>
      </w:pPr>
      <w:r w:rsidRPr="00306D04">
        <w:rPr>
          <w:noProof/>
          <w:kern w:val="28"/>
        </w:rPr>
        <w:t xml:space="preserve">Muuta Koja põhikirja § </w:t>
      </w:r>
      <w:r w:rsidR="00F35197">
        <w:rPr>
          <w:noProof/>
          <w:kern w:val="28"/>
        </w:rPr>
        <w:t>20</w:t>
      </w:r>
      <w:r w:rsidRPr="00306D04">
        <w:rPr>
          <w:noProof/>
          <w:kern w:val="28"/>
        </w:rPr>
        <w:t xml:space="preserve"> </w:t>
      </w:r>
      <w:r w:rsidR="00AC10A0" w:rsidRPr="00306D04">
        <w:rPr>
          <w:noProof/>
          <w:kern w:val="28"/>
        </w:rPr>
        <w:t>lg</w:t>
      </w:r>
      <w:r w:rsidRPr="00306D04">
        <w:rPr>
          <w:noProof/>
          <w:kern w:val="28"/>
        </w:rPr>
        <w:t xml:space="preserve"> </w:t>
      </w:r>
      <w:r w:rsidR="00F35197">
        <w:rPr>
          <w:noProof/>
          <w:kern w:val="28"/>
        </w:rPr>
        <w:t>3</w:t>
      </w:r>
      <w:r w:rsidRPr="00306D04">
        <w:rPr>
          <w:noProof/>
          <w:kern w:val="28"/>
        </w:rPr>
        <w:t xml:space="preserve"> ja sõnastada </w:t>
      </w:r>
      <w:r w:rsidR="00AC10A0" w:rsidRPr="00306D04">
        <w:rPr>
          <w:noProof/>
          <w:kern w:val="28"/>
        </w:rPr>
        <w:t>see</w:t>
      </w:r>
      <w:r w:rsidRPr="00306D04">
        <w:rPr>
          <w:noProof/>
          <w:kern w:val="28"/>
        </w:rPr>
        <w:t xml:space="preserve"> järgmiselt:</w:t>
      </w:r>
    </w:p>
    <w:p w14:paraId="4FAD1CF0" w14:textId="77777777" w:rsidR="001004E0" w:rsidRPr="00306D04" w:rsidRDefault="001004E0" w:rsidP="001004E0">
      <w:pPr>
        <w:ind w:left="720"/>
        <w:jc w:val="both"/>
        <w:rPr>
          <w:noProof/>
          <w:kern w:val="28"/>
        </w:rPr>
      </w:pPr>
    </w:p>
    <w:p w14:paraId="7C6F3B50" w14:textId="6B799F7C" w:rsidR="001004E0" w:rsidRPr="00306D04" w:rsidRDefault="00AC10A0" w:rsidP="001004E0">
      <w:pPr>
        <w:ind w:left="720"/>
        <w:jc w:val="both"/>
        <w:rPr>
          <w:noProof/>
          <w:kern w:val="28"/>
        </w:rPr>
      </w:pPr>
      <w:r w:rsidRPr="00306D04">
        <w:rPr>
          <w:noProof/>
          <w:kern w:val="28"/>
        </w:rPr>
        <w:t>„(</w:t>
      </w:r>
      <w:r w:rsidR="00F35197">
        <w:rPr>
          <w:noProof/>
          <w:kern w:val="28"/>
        </w:rPr>
        <w:t>3</w:t>
      </w:r>
      <w:r w:rsidRPr="00306D04">
        <w:rPr>
          <w:noProof/>
          <w:kern w:val="28"/>
        </w:rPr>
        <w:t>)</w:t>
      </w:r>
      <w:r w:rsidRPr="00306D04">
        <w:rPr>
          <w:noProof/>
          <w:kern w:val="28"/>
        </w:rPr>
        <w:tab/>
      </w:r>
      <w:r w:rsidR="00F35197" w:rsidRPr="00F35197">
        <w:rPr>
          <w:noProof/>
          <w:kern w:val="28"/>
        </w:rPr>
        <w:t>Kui kohtutäituri ametivolitused või isiku kutsekogu liikmeks olek on peatatud, tasutakse liikmemaksu ameti- või kutsekogu kehtestatud ulatuses ja korras</w:t>
      </w:r>
      <w:r w:rsidR="001004E0" w:rsidRPr="00306D04">
        <w:rPr>
          <w:noProof/>
          <w:kern w:val="28"/>
        </w:rPr>
        <w:t>.“</w:t>
      </w:r>
    </w:p>
    <w:p w14:paraId="5243704F" w14:textId="77777777" w:rsidR="001004E0" w:rsidRPr="00306D04" w:rsidRDefault="001004E0" w:rsidP="001004E0">
      <w:pPr>
        <w:ind w:left="720"/>
        <w:jc w:val="both"/>
        <w:rPr>
          <w:noProof/>
          <w:kern w:val="28"/>
        </w:rPr>
      </w:pPr>
    </w:p>
    <w:p w14:paraId="00387778" w14:textId="1C263739" w:rsidR="00CC0202" w:rsidRPr="00306D04" w:rsidRDefault="00797BC5" w:rsidP="00797BC5">
      <w:pPr>
        <w:numPr>
          <w:ilvl w:val="0"/>
          <w:numId w:val="1"/>
        </w:numPr>
        <w:jc w:val="both"/>
        <w:rPr>
          <w:noProof/>
          <w:kern w:val="28"/>
        </w:rPr>
      </w:pPr>
      <w:r w:rsidRPr="00306D04">
        <w:t xml:space="preserve">Avaldada </w:t>
      </w:r>
      <w:r w:rsidR="00CC6FEC" w:rsidRPr="00306D04">
        <w:t xml:space="preserve">Kohtutäiturite ja Pankrotihaldurite Koja </w:t>
      </w:r>
      <w:r w:rsidR="00517965" w:rsidRPr="00306D04">
        <w:t>põhik</w:t>
      </w:r>
      <w:r w:rsidR="00DF0EEA" w:rsidRPr="00306D04">
        <w:t>irja muudatus</w:t>
      </w:r>
      <w:r w:rsidR="001004E0" w:rsidRPr="00306D04">
        <w:t>ed</w:t>
      </w:r>
      <w:r w:rsidR="00517965" w:rsidRPr="00306D04">
        <w:t xml:space="preserve"> </w:t>
      </w:r>
      <w:r w:rsidRPr="00306D04">
        <w:t>Koja veebilehel.</w:t>
      </w:r>
    </w:p>
    <w:p w14:paraId="114BF83C" w14:textId="77777777" w:rsidR="00313212" w:rsidRPr="00306D04" w:rsidRDefault="00313212" w:rsidP="00313212">
      <w:pPr>
        <w:pStyle w:val="Loendilik"/>
        <w:rPr>
          <w:noProof/>
          <w:kern w:val="28"/>
        </w:rPr>
      </w:pPr>
    </w:p>
    <w:p w14:paraId="2A7ECDC5" w14:textId="77777777" w:rsidR="00313212" w:rsidRPr="00306D04" w:rsidRDefault="00313212" w:rsidP="00797BC5">
      <w:pPr>
        <w:numPr>
          <w:ilvl w:val="0"/>
          <w:numId w:val="1"/>
        </w:numPr>
        <w:jc w:val="both"/>
        <w:rPr>
          <w:noProof/>
          <w:kern w:val="28"/>
        </w:rPr>
      </w:pPr>
      <w:r w:rsidRPr="00306D04">
        <w:rPr>
          <w:noProof/>
          <w:kern w:val="28"/>
        </w:rPr>
        <w:t xml:space="preserve">Edastada </w:t>
      </w:r>
      <w:r w:rsidRPr="00306D04">
        <w:t xml:space="preserve">Kohtutäiturite ja Pankrotihaldurite Koja </w:t>
      </w:r>
      <w:r w:rsidR="00DF0EEA" w:rsidRPr="00306D04">
        <w:t>põhikirja muudatus</w:t>
      </w:r>
      <w:r w:rsidRPr="00306D04">
        <w:t xml:space="preserve"> Justiitsministeeriumile. </w:t>
      </w:r>
    </w:p>
    <w:p w14:paraId="5DA8DAB5" w14:textId="77777777" w:rsidR="00BE5928" w:rsidRPr="00306D04" w:rsidRDefault="00BE5928" w:rsidP="00BE5928">
      <w:pPr>
        <w:jc w:val="both"/>
        <w:rPr>
          <w:noProof/>
          <w:kern w:val="28"/>
        </w:rPr>
      </w:pPr>
    </w:p>
    <w:p w14:paraId="31DB437F" w14:textId="77777777" w:rsidR="00BE5928" w:rsidRPr="00306D04" w:rsidRDefault="00BE5928" w:rsidP="00BE5928">
      <w:pPr>
        <w:numPr>
          <w:ilvl w:val="0"/>
          <w:numId w:val="1"/>
        </w:numPr>
        <w:jc w:val="both"/>
        <w:rPr>
          <w:noProof/>
          <w:kern w:val="28"/>
        </w:rPr>
      </w:pPr>
      <w:r w:rsidRPr="00306D04">
        <w:t>Otsus jõustub vastuvõtmise hetkest.</w:t>
      </w:r>
    </w:p>
    <w:p w14:paraId="43B92EA3" w14:textId="77777777" w:rsidR="00C064A7" w:rsidRPr="00306D04" w:rsidRDefault="00C064A7" w:rsidP="00C064A7">
      <w:pPr>
        <w:spacing w:line="360" w:lineRule="auto"/>
        <w:jc w:val="both"/>
      </w:pPr>
    </w:p>
    <w:p w14:paraId="323EF257" w14:textId="77777777" w:rsidR="00C064A7" w:rsidRPr="00306D04" w:rsidRDefault="00C064A7" w:rsidP="00C064A7">
      <w:pPr>
        <w:spacing w:line="360" w:lineRule="auto"/>
        <w:jc w:val="both"/>
      </w:pPr>
    </w:p>
    <w:p w14:paraId="33E3C641" w14:textId="77777777" w:rsidR="00AB7EBC" w:rsidRPr="00306D04" w:rsidRDefault="00AB7EBC" w:rsidP="00AB7EBC">
      <w:pPr>
        <w:rPr>
          <w:i/>
        </w:rPr>
      </w:pPr>
      <w:r w:rsidRPr="00306D04">
        <w:rPr>
          <w:i/>
        </w:rPr>
        <w:t>/allkirjastatud digitaalselt/</w:t>
      </w:r>
      <w:r w:rsidRPr="00306D04">
        <w:rPr>
          <w:i/>
        </w:rPr>
        <w:tab/>
      </w:r>
      <w:r w:rsidRPr="00306D04">
        <w:rPr>
          <w:i/>
        </w:rPr>
        <w:tab/>
      </w:r>
      <w:r w:rsidRPr="00306D04">
        <w:rPr>
          <w:i/>
        </w:rPr>
        <w:tab/>
        <w:t>/allkirjastatud digitaalselt/</w:t>
      </w:r>
    </w:p>
    <w:p w14:paraId="44396C80" w14:textId="0E9C0E28" w:rsidR="002E3621" w:rsidRPr="00306D04" w:rsidRDefault="00F35197" w:rsidP="002E3621">
      <w:pPr>
        <w:jc w:val="both"/>
      </w:pPr>
      <w:r>
        <w:t>Aive Kolsar</w:t>
      </w:r>
      <w:r w:rsidR="002E3621" w:rsidRPr="00306D04">
        <w:tab/>
      </w:r>
      <w:r w:rsidR="002E3621" w:rsidRPr="00306D04">
        <w:tab/>
      </w:r>
      <w:r w:rsidR="002E3621" w:rsidRPr="00306D04">
        <w:tab/>
      </w:r>
      <w:r w:rsidR="002E3621" w:rsidRPr="00306D04">
        <w:tab/>
      </w:r>
      <w:r w:rsidR="002E3621" w:rsidRPr="00306D04">
        <w:tab/>
      </w:r>
      <w:r>
        <w:t>Maarja Roht</w:t>
      </w:r>
    </w:p>
    <w:p w14:paraId="6A044FE0" w14:textId="2C3CF2F5" w:rsidR="002E3621" w:rsidRDefault="002E3621" w:rsidP="002E3621">
      <w:pPr>
        <w:jc w:val="both"/>
      </w:pPr>
      <w:r w:rsidRPr="00306D04">
        <w:t xml:space="preserve">Ametikogu juhatuse </w:t>
      </w:r>
      <w:r w:rsidR="00F35197">
        <w:t>esimees</w:t>
      </w:r>
      <w:r w:rsidRPr="00306D04">
        <w:t xml:space="preserve"> </w:t>
      </w:r>
      <w:r w:rsidRPr="00306D04">
        <w:tab/>
      </w:r>
      <w:r w:rsidRPr="00306D04">
        <w:tab/>
      </w:r>
      <w:r w:rsidRPr="00306D04">
        <w:tab/>
        <w:t xml:space="preserve">Kutsekogu juhatuse </w:t>
      </w:r>
      <w:r w:rsidR="006103F4" w:rsidRPr="00306D04">
        <w:t>esimees</w:t>
      </w:r>
    </w:p>
    <w:p w14:paraId="42793B5C" w14:textId="77777777" w:rsidR="00DB2FBE" w:rsidRPr="00306D04" w:rsidRDefault="00DB2FBE">
      <w:r w:rsidRPr="00306D04">
        <w:br w:type="page"/>
      </w:r>
    </w:p>
    <w:p w14:paraId="3FE72358" w14:textId="77777777" w:rsidR="00DB2FBE" w:rsidRPr="00306D04" w:rsidRDefault="00DB2FBE" w:rsidP="00DB2FBE">
      <w:pPr>
        <w:jc w:val="center"/>
        <w:rPr>
          <w:b/>
        </w:rPr>
      </w:pPr>
      <w:r w:rsidRPr="00306D04">
        <w:rPr>
          <w:b/>
        </w:rPr>
        <w:lastRenderedPageBreak/>
        <w:t xml:space="preserve">Kohtutäiturite ja Pankrotihaldurite Koja põhikirja muutmise seletuskiri </w:t>
      </w:r>
    </w:p>
    <w:p w14:paraId="2143C887" w14:textId="77777777" w:rsidR="00DB2FBE" w:rsidRPr="00306D04" w:rsidRDefault="00DB2FBE" w:rsidP="00DB2FBE">
      <w:pPr>
        <w:jc w:val="both"/>
      </w:pPr>
    </w:p>
    <w:p w14:paraId="4070A98D" w14:textId="77777777" w:rsidR="00DB2FBE" w:rsidRPr="00306D04" w:rsidRDefault="00DB2FBE" w:rsidP="00DB2FBE">
      <w:pPr>
        <w:pStyle w:val="Vahedeta"/>
        <w:rPr>
          <w:rFonts w:ascii="Times New Roman" w:hAnsi="Times New Roman" w:cs="Times New Roman"/>
          <w:b/>
          <w:noProof/>
          <w:sz w:val="24"/>
          <w:szCs w:val="24"/>
          <w:lang w:eastAsia="et-EE"/>
        </w:rPr>
      </w:pPr>
      <w:r w:rsidRPr="00306D04">
        <w:rPr>
          <w:rFonts w:ascii="Times New Roman" w:hAnsi="Times New Roman" w:cs="Times New Roman"/>
          <w:b/>
          <w:noProof/>
          <w:sz w:val="24"/>
          <w:szCs w:val="24"/>
          <w:lang w:eastAsia="et-EE"/>
        </w:rPr>
        <w:t>1. Sissejuhatus</w:t>
      </w:r>
    </w:p>
    <w:p w14:paraId="3D255D24" w14:textId="77777777" w:rsidR="00DB2FBE" w:rsidRPr="00306D04" w:rsidRDefault="00DB2FBE" w:rsidP="00DB2FBE">
      <w:pPr>
        <w:pStyle w:val="Vahedeta"/>
        <w:rPr>
          <w:rFonts w:ascii="Times New Roman" w:hAnsi="Times New Roman" w:cs="Times New Roman"/>
          <w:noProof/>
          <w:sz w:val="24"/>
          <w:szCs w:val="24"/>
          <w:lang w:eastAsia="et-EE"/>
        </w:rPr>
      </w:pPr>
    </w:p>
    <w:p w14:paraId="5D72FC87" w14:textId="77777777" w:rsidR="00DB2FBE" w:rsidRPr="00306D04" w:rsidRDefault="00DB2FBE" w:rsidP="00DB2FBE">
      <w:pPr>
        <w:pStyle w:val="Vahedeta"/>
        <w:rPr>
          <w:rFonts w:ascii="Times New Roman" w:hAnsi="Times New Roman" w:cs="Times New Roman"/>
          <w:noProof/>
          <w:sz w:val="24"/>
          <w:szCs w:val="24"/>
          <w:lang w:eastAsia="et-EE"/>
        </w:rPr>
      </w:pPr>
      <w:r w:rsidRPr="00306D04">
        <w:rPr>
          <w:rFonts w:ascii="Times New Roman" w:hAnsi="Times New Roman" w:cs="Times New Roman"/>
          <w:noProof/>
          <w:sz w:val="24"/>
          <w:szCs w:val="24"/>
          <w:lang w:eastAsia="et-EE"/>
        </w:rPr>
        <w:t>1.1. Sisukokkuvõte</w:t>
      </w:r>
    </w:p>
    <w:p w14:paraId="1F4EA7B4" w14:textId="77777777" w:rsidR="00DB2FBE" w:rsidRPr="00306D04" w:rsidRDefault="00DB2FBE" w:rsidP="00DB2FBE">
      <w:pPr>
        <w:pStyle w:val="Vahedeta"/>
        <w:rPr>
          <w:rFonts w:ascii="Times New Roman" w:hAnsi="Times New Roman" w:cs="Times New Roman"/>
          <w:noProof/>
          <w:sz w:val="24"/>
          <w:szCs w:val="24"/>
          <w:lang w:eastAsia="et-EE"/>
        </w:rPr>
      </w:pPr>
    </w:p>
    <w:p w14:paraId="0B1F2A52" w14:textId="706F40BC" w:rsidR="009261E6" w:rsidRDefault="00DB2FBE" w:rsidP="00DB2FBE">
      <w:pPr>
        <w:pStyle w:val="Vahedeta"/>
        <w:jc w:val="both"/>
        <w:rPr>
          <w:rFonts w:ascii="Times New Roman" w:hAnsi="Times New Roman" w:cs="Times New Roman"/>
          <w:noProof/>
          <w:sz w:val="24"/>
          <w:szCs w:val="24"/>
          <w:lang w:eastAsia="et-EE"/>
        </w:rPr>
      </w:pPr>
      <w:r w:rsidRPr="00306D04">
        <w:rPr>
          <w:rFonts w:ascii="Times New Roman" w:hAnsi="Times New Roman" w:cs="Times New Roman"/>
          <w:noProof/>
          <w:sz w:val="24"/>
          <w:szCs w:val="24"/>
          <w:lang w:eastAsia="et-EE"/>
        </w:rPr>
        <w:t xml:space="preserve">Põhikirja </w:t>
      </w:r>
      <w:r w:rsidR="004B7832" w:rsidRPr="00306D04">
        <w:rPr>
          <w:rFonts w:ascii="Times New Roman" w:hAnsi="Times New Roman" w:cs="Times New Roman"/>
          <w:noProof/>
          <w:sz w:val="24"/>
          <w:szCs w:val="24"/>
          <w:lang w:eastAsia="et-EE"/>
        </w:rPr>
        <w:t xml:space="preserve">muutmise eelnõu on koostatud </w:t>
      </w:r>
      <w:r w:rsidR="00F35197">
        <w:rPr>
          <w:rFonts w:ascii="Times New Roman" w:hAnsi="Times New Roman" w:cs="Times New Roman"/>
          <w:noProof/>
          <w:sz w:val="24"/>
          <w:szCs w:val="24"/>
          <w:lang w:eastAsia="et-EE"/>
        </w:rPr>
        <w:t xml:space="preserve">ühelt poolt selleks, et kõrvaldada põhikirjast sätted, mis ei ole kooskõlas 2022. aastal jõustunud muudatusega, et kutsekogu liikmeteks on pankrotihalduirte kõrval ka saneerimisnõustajad. Teiseks kavandatakse põhikirja muutmist selleks, et võimaldada kummalgi kogul tasustada enda esindajate töötamist Koja organi liikmena. </w:t>
      </w:r>
      <w:r w:rsidR="004B7832" w:rsidRPr="00306D04">
        <w:rPr>
          <w:rFonts w:ascii="Times New Roman" w:hAnsi="Times New Roman" w:cs="Times New Roman"/>
          <w:noProof/>
          <w:sz w:val="24"/>
          <w:szCs w:val="24"/>
          <w:lang w:eastAsia="et-EE"/>
        </w:rPr>
        <w:t xml:space="preserve"> </w:t>
      </w:r>
    </w:p>
    <w:p w14:paraId="3AFA8D14" w14:textId="77777777" w:rsidR="00F35197" w:rsidRPr="00306D04" w:rsidRDefault="00F35197" w:rsidP="00DB2FBE">
      <w:pPr>
        <w:pStyle w:val="Vahedeta"/>
        <w:jc w:val="both"/>
        <w:rPr>
          <w:rFonts w:ascii="Times New Roman" w:hAnsi="Times New Roman" w:cs="Times New Roman"/>
          <w:noProof/>
          <w:sz w:val="24"/>
          <w:szCs w:val="24"/>
          <w:lang w:eastAsia="et-EE"/>
        </w:rPr>
      </w:pPr>
    </w:p>
    <w:p w14:paraId="27846402" w14:textId="51D247F4" w:rsidR="00DB2FBE" w:rsidRPr="00306D04" w:rsidRDefault="00DB2FBE" w:rsidP="00DB2FBE">
      <w:pPr>
        <w:pStyle w:val="Vahedeta"/>
        <w:jc w:val="both"/>
        <w:rPr>
          <w:rFonts w:ascii="Times New Roman" w:hAnsi="Times New Roman" w:cs="Times New Roman"/>
          <w:noProof/>
          <w:sz w:val="24"/>
          <w:szCs w:val="24"/>
          <w:lang w:eastAsia="et-EE"/>
        </w:rPr>
      </w:pPr>
      <w:r w:rsidRPr="00306D04">
        <w:rPr>
          <w:rFonts w:ascii="Times New Roman" w:hAnsi="Times New Roman" w:cs="Times New Roman"/>
          <w:noProof/>
          <w:sz w:val="24"/>
          <w:szCs w:val="24"/>
          <w:lang w:eastAsia="et-EE"/>
        </w:rPr>
        <w:t>Käesolevas seletuskirjas on esitatud selgitused põhikirja muudatuste kohta.</w:t>
      </w:r>
    </w:p>
    <w:p w14:paraId="1CFD5C5F" w14:textId="77777777" w:rsidR="00DB2FBE" w:rsidRPr="00306D04" w:rsidRDefault="00DB2FBE" w:rsidP="00DB2FBE">
      <w:pPr>
        <w:pStyle w:val="Vahedeta"/>
        <w:rPr>
          <w:rFonts w:ascii="Times New Roman" w:hAnsi="Times New Roman" w:cs="Times New Roman"/>
          <w:noProof/>
          <w:sz w:val="24"/>
          <w:szCs w:val="24"/>
          <w:lang w:eastAsia="et-EE"/>
        </w:rPr>
      </w:pPr>
    </w:p>
    <w:p w14:paraId="3ECD7277" w14:textId="77777777" w:rsidR="00DB2FBE" w:rsidRPr="00306D04" w:rsidRDefault="00DB2FBE" w:rsidP="00DB2FBE">
      <w:pPr>
        <w:pStyle w:val="Vahedeta"/>
        <w:rPr>
          <w:rFonts w:ascii="Times New Roman" w:hAnsi="Times New Roman" w:cs="Times New Roman"/>
          <w:noProof/>
          <w:sz w:val="24"/>
          <w:szCs w:val="24"/>
          <w:lang w:eastAsia="et-EE"/>
        </w:rPr>
      </w:pPr>
      <w:r w:rsidRPr="00306D04">
        <w:rPr>
          <w:rFonts w:ascii="Times New Roman" w:hAnsi="Times New Roman" w:cs="Times New Roman"/>
          <w:noProof/>
          <w:sz w:val="24"/>
          <w:szCs w:val="24"/>
          <w:lang w:eastAsia="et-EE"/>
        </w:rPr>
        <w:t>1.2. Eelnõu ettevalmistaja</w:t>
      </w:r>
    </w:p>
    <w:p w14:paraId="6AAD23C8" w14:textId="77777777" w:rsidR="00DB2FBE" w:rsidRPr="00306D04" w:rsidRDefault="00DB2FBE" w:rsidP="00DB2FBE">
      <w:pPr>
        <w:pStyle w:val="Vahedeta"/>
        <w:rPr>
          <w:rFonts w:ascii="Times New Roman" w:hAnsi="Times New Roman" w:cs="Times New Roman"/>
          <w:noProof/>
          <w:sz w:val="24"/>
          <w:szCs w:val="24"/>
          <w:lang w:eastAsia="et-EE"/>
        </w:rPr>
      </w:pPr>
    </w:p>
    <w:p w14:paraId="0F42A6B8" w14:textId="77777777" w:rsidR="00DB2FBE" w:rsidRPr="00306D04" w:rsidRDefault="00DB2FBE" w:rsidP="00DB2FBE">
      <w:pPr>
        <w:pStyle w:val="Vahedeta"/>
        <w:jc w:val="both"/>
        <w:rPr>
          <w:rFonts w:ascii="Times New Roman" w:hAnsi="Times New Roman" w:cs="Times New Roman"/>
          <w:noProof/>
          <w:sz w:val="24"/>
          <w:szCs w:val="24"/>
          <w:lang w:eastAsia="et-EE"/>
        </w:rPr>
      </w:pPr>
      <w:r w:rsidRPr="00306D04">
        <w:rPr>
          <w:rFonts w:ascii="Times New Roman" w:hAnsi="Times New Roman" w:cs="Times New Roman"/>
          <w:noProof/>
          <w:sz w:val="24"/>
          <w:szCs w:val="24"/>
          <w:lang w:eastAsia="et-EE"/>
        </w:rPr>
        <w:t>Põhikirja muudatused valmistas ette Kohtutäiturite ja Pankrotihaldurite Koja (edaspidi Koda) nõunik Jaan Lõõnik (</w:t>
      </w:r>
      <w:hyperlink r:id="rId8" w:history="1">
        <w:r w:rsidRPr="00306D04">
          <w:rPr>
            <w:rStyle w:val="Hperlink"/>
            <w:rFonts w:ascii="Times New Roman" w:eastAsia="Times New Roman" w:hAnsi="Times New Roman" w:cs="Times New Roman"/>
            <w:noProof/>
            <w:sz w:val="24"/>
            <w:szCs w:val="24"/>
            <w:lang w:eastAsia="et-EE"/>
          </w:rPr>
          <w:t>jaan.loonik@kpkoda.ee</w:t>
        </w:r>
      </w:hyperlink>
      <w:r w:rsidRPr="00306D04">
        <w:rPr>
          <w:rFonts w:ascii="Times New Roman" w:hAnsi="Times New Roman" w:cs="Times New Roman"/>
          <w:noProof/>
          <w:sz w:val="24"/>
          <w:szCs w:val="24"/>
          <w:lang w:eastAsia="et-EE"/>
        </w:rPr>
        <w:t>).</w:t>
      </w:r>
    </w:p>
    <w:p w14:paraId="0B02AC60" w14:textId="77777777" w:rsidR="00DB2FBE" w:rsidRPr="00306D04" w:rsidRDefault="00DB2FBE" w:rsidP="00DB2FBE">
      <w:pPr>
        <w:pStyle w:val="Vahedeta"/>
        <w:rPr>
          <w:rFonts w:ascii="Times New Roman" w:hAnsi="Times New Roman" w:cs="Times New Roman"/>
          <w:noProof/>
          <w:sz w:val="24"/>
          <w:szCs w:val="24"/>
          <w:lang w:eastAsia="et-EE"/>
        </w:rPr>
      </w:pPr>
    </w:p>
    <w:p w14:paraId="009B95F4" w14:textId="77777777" w:rsidR="00DB2FBE" w:rsidRPr="00306D04" w:rsidRDefault="00DB2FBE" w:rsidP="00DB2FBE">
      <w:pPr>
        <w:pStyle w:val="Vahedeta"/>
        <w:rPr>
          <w:rFonts w:ascii="Times New Roman" w:hAnsi="Times New Roman" w:cs="Times New Roman"/>
          <w:noProof/>
          <w:sz w:val="24"/>
          <w:szCs w:val="24"/>
          <w:lang w:eastAsia="et-EE"/>
        </w:rPr>
      </w:pPr>
      <w:r w:rsidRPr="00306D04">
        <w:rPr>
          <w:rFonts w:ascii="Times New Roman" w:hAnsi="Times New Roman" w:cs="Times New Roman"/>
          <w:noProof/>
          <w:sz w:val="24"/>
          <w:szCs w:val="24"/>
          <w:lang w:eastAsia="et-EE"/>
        </w:rPr>
        <w:t>1.3. Märkused</w:t>
      </w:r>
    </w:p>
    <w:p w14:paraId="6BD45228" w14:textId="77777777" w:rsidR="00DB2FBE" w:rsidRPr="00306D04" w:rsidRDefault="00DB2FBE" w:rsidP="00DB2FBE">
      <w:pPr>
        <w:pStyle w:val="Vahedeta"/>
        <w:rPr>
          <w:rFonts w:ascii="Times New Roman" w:hAnsi="Times New Roman" w:cs="Times New Roman"/>
          <w:noProof/>
          <w:sz w:val="24"/>
          <w:szCs w:val="24"/>
          <w:lang w:eastAsia="et-EE"/>
        </w:rPr>
      </w:pPr>
    </w:p>
    <w:p w14:paraId="4B60C24A" w14:textId="64B5A6AD" w:rsidR="00DB2FBE" w:rsidRPr="00306D04" w:rsidRDefault="00DB2FBE" w:rsidP="00DB2FBE">
      <w:pPr>
        <w:pStyle w:val="Vahedeta"/>
        <w:jc w:val="both"/>
        <w:rPr>
          <w:rFonts w:ascii="Times New Roman" w:hAnsi="Times New Roman" w:cs="Times New Roman"/>
          <w:noProof/>
          <w:sz w:val="24"/>
          <w:szCs w:val="24"/>
          <w:lang w:eastAsia="et-EE"/>
        </w:rPr>
      </w:pPr>
      <w:r w:rsidRPr="00306D04">
        <w:rPr>
          <w:rFonts w:ascii="Times New Roman" w:hAnsi="Times New Roman" w:cs="Times New Roman"/>
          <w:noProof/>
          <w:sz w:val="24"/>
          <w:szCs w:val="24"/>
          <w:lang w:eastAsia="et-EE"/>
        </w:rPr>
        <w:t xml:space="preserve">Põhikirja muutmise eelnõu esitati </w:t>
      </w:r>
      <w:r w:rsidR="008B1032" w:rsidRPr="00306D04">
        <w:rPr>
          <w:rFonts w:ascii="Times New Roman" w:hAnsi="Times New Roman" w:cs="Times New Roman"/>
          <w:noProof/>
          <w:sz w:val="24"/>
          <w:szCs w:val="24"/>
          <w:lang w:eastAsia="et-EE"/>
        </w:rPr>
        <w:t>Justiits</w:t>
      </w:r>
      <w:r w:rsidR="00153CCD">
        <w:rPr>
          <w:rFonts w:ascii="Times New Roman" w:hAnsi="Times New Roman" w:cs="Times New Roman"/>
          <w:noProof/>
          <w:sz w:val="24"/>
          <w:szCs w:val="24"/>
          <w:lang w:eastAsia="et-EE"/>
        </w:rPr>
        <w:t>- ja DIgi</w:t>
      </w:r>
      <w:r w:rsidR="008B1032" w:rsidRPr="00306D04">
        <w:rPr>
          <w:rFonts w:ascii="Times New Roman" w:hAnsi="Times New Roman" w:cs="Times New Roman"/>
          <w:noProof/>
          <w:sz w:val="24"/>
          <w:szCs w:val="24"/>
          <w:lang w:eastAsia="et-EE"/>
        </w:rPr>
        <w:t xml:space="preserve">ministeeriumile </w:t>
      </w:r>
      <w:r w:rsidR="00F35197">
        <w:rPr>
          <w:rFonts w:ascii="Times New Roman" w:hAnsi="Times New Roman" w:cs="Times New Roman"/>
          <w:noProof/>
          <w:sz w:val="24"/>
          <w:szCs w:val="24"/>
          <w:lang w:eastAsia="et-EE"/>
        </w:rPr>
        <w:t>…</w:t>
      </w:r>
      <w:r w:rsidR="00FC1EC2" w:rsidRPr="00306D04">
        <w:rPr>
          <w:rFonts w:ascii="Times New Roman" w:hAnsi="Times New Roman" w:cs="Times New Roman"/>
          <w:noProof/>
          <w:sz w:val="24"/>
          <w:szCs w:val="24"/>
          <w:lang w:eastAsia="et-EE"/>
        </w:rPr>
        <w:t xml:space="preserve">. </w:t>
      </w:r>
      <w:r w:rsidR="00F35197">
        <w:rPr>
          <w:rFonts w:ascii="Times New Roman" w:hAnsi="Times New Roman" w:cs="Times New Roman"/>
          <w:noProof/>
          <w:sz w:val="24"/>
          <w:szCs w:val="24"/>
          <w:lang w:eastAsia="et-EE"/>
        </w:rPr>
        <w:t>jaanu</w:t>
      </w:r>
      <w:r w:rsidR="009261E6" w:rsidRPr="00306D04">
        <w:rPr>
          <w:rFonts w:ascii="Times New Roman" w:hAnsi="Times New Roman" w:cs="Times New Roman"/>
          <w:noProof/>
          <w:sz w:val="24"/>
          <w:szCs w:val="24"/>
          <w:lang w:eastAsia="et-EE"/>
        </w:rPr>
        <w:t>a</w:t>
      </w:r>
      <w:r w:rsidR="00F35197">
        <w:rPr>
          <w:rFonts w:ascii="Times New Roman" w:hAnsi="Times New Roman" w:cs="Times New Roman"/>
          <w:noProof/>
          <w:sz w:val="24"/>
          <w:szCs w:val="24"/>
          <w:lang w:eastAsia="et-EE"/>
        </w:rPr>
        <w:t>r</w:t>
      </w:r>
      <w:r w:rsidR="009261E6" w:rsidRPr="00306D04">
        <w:rPr>
          <w:rFonts w:ascii="Times New Roman" w:hAnsi="Times New Roman" w:cs="Times New Roman"/>
          <w:noProof/>
          <w:sz w:val="24"/>
          <w:szCs w:val="24"/>
          <w:lang w:eastAsia="et-EE"/>
        </w:rPr>
        <w:t>il</w:t>
      </w:r>
      <w:r w:rsidRPr="00306D04">
        <w:rPr>
          <w:rFonts w:ascii="Times New Roman" w:hAnsi="Times New Roman" w:cs="Times New Roman"/>
          <w:noProof/>
          <w:sz w:val="24"/>
          <w:szCs w:val="24"/>
          <w:lang w:eastAsia="et-EE"/>
        </w:rPr>
        <w:t xml:space="preserve"> 20</w:t>
      </w:r>
      <w:r w:rsidR="009261E6" w:rsidRPr="00306D04">
        <w:rPr>
          <w:rFonts w:ascii="Times New Roman" w:hAnsi="Times New Roman" w:cs="Times New Roman"/>
          <w:noProof/>
          <w:sz w:val="24"/>
          <w:szCs w:val="24"/>
          <w:lang w:eastAsia="et-EE"/>
        </w:rPr>
        <w:t>2</w:t>
      </w:r>
      <w:r w:rsidR="00F35197">
        <w:rPr>
          <w:rFonts w:ascii="Times New Roman" w:hAnsi="Times New Roman" w:cs="Times New Roman"/>
          <w:noProof/>
          <w:sz w:val="24"/>
          <w:szCs w:val="24"/>
          <w:lang w:eastAsia="et-EE"/>
        </w:rPr>
        <w:t>5</w:t>
      </w:r>
      <w:r w:rsidRPr="00306D04">
        <w:rPr>
          <w:rFonts w:ascii="Times New Roman" w:hAnsi="Times New Roman" w:cs="Times New Roman"/>
          <w:noProof/>
          <w:sz w:val="24"/>
          <w:szCs w:val="24"/>
          <w:lang w:eastAsia="et-EE"/>
        </w:rPr>
        <w:t xml:space="preserve"> kooskõlastamiseks vastavalt KTS § 68 lg-le 1. Justiits</w:t>
      </w:r>
      <w:r w:rsidR="00153CCD">
        <w:rPr>
          <w:rFonts w:ascii="Times New Roman" w:hAnsi="Times New Roman" w:cs="Times New Roman"/>
          <w:noProof/>
          <w:sz w:val="24"/>
          <w:szCs w:val="24"/>
          <w:lang w:eastAsia="et-EE"/>
        </w:rPr>
        <w:t>- ja Digi</w:t>
      </w:r>
      <w:r w:rsidRPr="00306D04">
        <w:rPr>
          <w:rFonts w:ascii="Times New Roman" w:hAnsi="Times New Roman" w:cs="Times New Roman"/>
          <w:noProof/>
          <w:sz w:val="24"/>
          <w:szCs w:val="24"/>
          <w:lang w:eastAsia="et-EE"/>
        </w:rPr>
        <w:t xml:space="preserve">ministeerium kooskõlastas põhikirja muutmise eelnõu </w:t>
      </w:r>
      <w:r w:rsidR="008B1032" w:rsidRPr="00306D04">
        <w:rPr>
          <w:rFonts w:ascii="Times New Roman" w:hAnsi="Times New Roman" w:cs="Times New Roman"/>
          <w:noProof/>
          <w:sz w:val="24"/>
          <w:szCs w:val="24"/>
          <w:lang w:eastAsia="et-EE"/>
        </w:rPr>
        <w:t xml:space="preserve">ettepanekud </w:t>
      </w:r>
      <w:r w:rsidR="00F35197">
        <w:rPr>
          <w:rFonts w:ascii="Times New Roman" w:hAnsi="Times New Roman" w:cs="Times New Roman"/>
          <w:noProof/>
          <w:sz w:val="24"/>
          <w:szCs w:val="24"/>
          <w:lang w:eastAsia="et-EE"/>
        </w:rPr>
        <w:t>…</w:t>
      </w:r>
      <w:r w:rsidR="00626E93" w:rsidRPr="00306D04">
        <w:rPr>
          <w:rFonts w:ascii="Times New Roman" w:hAnsi="Times New Roman" w:cs="Times New Roman"/>
          <w:noProof/>
          <w:sz w:val="24"/>
          <w:szCs w:val="24"/>
          <w:lang w:eastAsia="et-EE"/>
        </w:rPr>
        <w:t xml:space="preserve">. </w:t>
      </w:r>
      <w:r w:rsidR="00F35197">
        <w:rPr>
          <w:rFonts w:ascii="Times New Roman" w:hAnsi="Times New Roman" w:cs="Times New Roman"/>
          <w:noProof/>
          <w:sz w:val="24"/>
          <w:szCs w:val="24"/>
          <w:lang w:eastAsia="et-EE"/>
        </w:rPr>
        <w:t>…</w:t>
      </w:r>
      <w:r w:rsidR="00626E93" w:rsidRPr="00306D04">
        <w:rPr>
          <w:rFonts w:ascii="Times New Roman" w:hAnsi="Times New Roman" w:cs="Times New Roman"/>
          <w:noProof/>
          <w:sz w:val="24"/>
          <w:szCs w:val="24"/>
          <w:lang w:eastAsia="et-EE"/>
        </w:rPr>
        <w:t xml:space="preserve"> </w:t>
      </w:r>
      <w:r w:rsidR="008B1032" w:rsidRPr="00306D04">
        <w:rPr>
          <w:rFonts w:ascii="Times New Roman" w:hAnsi="Times New Roman" w:cs="Times New Roman"/>
          <w:noProof/>
          <w:sz w:val="24"/>
          <w:szCs w:val="24"/>
          <w:lang w:eastAsia="et-EE"/>
        </w:rPr>
        <w:t>20</w:t>
      </w:r>
      <w:r w:rsidR="009261E6" w:rsidRPr="00306D04">
        <w:rPr>
          <w:rFonts w:ascii="Times New Roman" w:hAnsi="Times New Roman" w:cs="Times New Roman"/>
          <w:noProof/>
          <w:sz w:val="24"/>
          <w:szCs w:val="24"/>
          <w:lang w:eastAsia="et-EE"/>
        </w:rPr>
        <w:t>2</w:t>
      </w:r>
      <w:r w:rsidR="00F35197">
        <w:rPr>
          <w:rFonts w:ascii="Times New Roman" w:hAnsi="Times New Roman" w:cs="Times New Roman"/>
          <w:noProof/>
          <w:sz w:val="24"/>
          <w:szCs w:val="24"/>
          <w:lang w:eastAsia="et-EE"/>
        </w:rPr>
        <w:t>5</w:t>
      </w:r>
      <w:r w:rsidRPr="00306D04">
        <w:rPr>
          <w:rFonts w:ascii="Times New Roman" w:hAnsi="Times New Roman" w:cs="Times New Roman"/>
          <w:noProof/>
          <w:sz w:val="24"/>
          <w:szCs w:val="24"/>
          <w:lang w:eastAsia="et-EE"/>
        </w:rPr>
        <w:t>.</w:t>
      </w:r>
    </w:p>
    <w:p w14:paraId="5A0A7CB4" w14:textId="77777777" w:rsidR="00DB2FBE" w:rsidRPr="00306D04" w:rsidRDefault="00DB2FBE" w:rsidP="00DB2FBE">
      <w:pPr>
        <w:pStyle w:val="Vahedeta"/>
        <w:rPr>
          <w:rFonts w:ascii="Times New Roman" w:hAnsi="Times New Roman" w:cs="Times New Roman"/>
          <w:noProof/>
          <w:sz w:val="24"/>
          <w:szCs w:val="24"/>
          <w:lang w:eastAsia="et-EE"/>
        </w:rPr>
      </w:pPr>
    </w:p>
    <w:p w14:paraId="5F5EEDD7" w14:textId="77777777" w:rsidR="00DB2FBE" w:rsidRPr="00306D04" w:rsidRDefault="00DB2FBE" w:rsidP="00DB2FBE">
      <w:pPr>
        <w:pStyle w:val="Vahedeta"/>
        <w:rPr>
          <w:rFonts w:ascii="Times New Roman" w:hAnsi="Times New Roman" w:cs="Times New Roman"/>
          <w:b/>
          <w:noProof/>
          <w:sz w:val="24"/>
          <w:szCs w:val="24"/>
          <w:lang w:eastAsia="et-EE"/>
        </w:rPr>
      </w:pPr>
      <w:r w:rsidRPr="00306D04">
        <w:rPr>
          <w:rFonts w:ascii="Times New Roman" w:hAnsi="Times New Roman" w:cs="Times New Roman"/>
          <w:b/>
          <w:noProof/>
          <w:sz w:val="24"/>
          <w:szCs w:val="24"/>
          <w:lang w:eastAsia="et-EE"/>
        </w:rPr>
        <w:t>2. Muudatusettepanekud</w:t>
      </w:r>
    </w:p>
    <w:p w14:paraId="57D732E3" w14:textId="77777777" w:rsidR="00DB2FBE" w:rsidRPr="00306D04" w:rsidRDefault="00DB2FBE" w:rsidP="00DB2FBE">
      <w:pPr>
        <w:pStyle w:val="Vahedeta"/>
        <w:rPr>
          <w:rFonts w:ascii="Times New Roman" w:hAnsi="Times New Roman" w:cs="Times New Roman"/>
          <w:noProof/>
          <w:sz w:val="24"/>
          <w:szCs w:val="24"/>
          <w:lang w:eastAsia="et-EE"/>
        </w:rPr>
      </w:pPr>
    </w:p>
    <w:p w14:paraId="75C809E0" w14:textId="228FE05E" w:rsidR="008B1032" w:rsidRPr="0082111B" w:rsidRDefault="008B1032" w:rsidP="008B1032">
      <w:pPr>
        <w:pStyle w:val="Vahedeta"/>
        <w:jc w:val="both"/>
        <w:rPr>
          <w:rFonts w:ascii="Times New Roman" w:hAnsi="Times New Roman" w:cs="Times New Roman"/>
          <w:b/>
          <w:bCs/>
          <w:sz w:val="24"/>
          <w:szCs w:val="24"/>
        </w:rPr>
      </w:pPr>
      <w:r w:rsidRPr="0082111B">
        <w:rPr>
          <w:rFonts w:ascii="Times New Roman" w:hAnsi="Times New Roman" w:cs="Times New Roman"/>
          <w:b/>
          <w:bCs/>
          <w:sz w:val="24"/>
          <w:szCs w:val="24"/>
        </w:rPr>
        <w:t xml:space="preserve">2.1. Põhikirja § </w:t>
      </w:r>
      <w:r w:rsidR="00F35197">
        <w:rPr>
          <w:rFonts w:ascii="Times New Roman" w:hAnsi="Times New Roman" w:cs="Times New Roman"/>
          <w:b/>
          <w:bCs/>
          <w:sz w:val="24"/>
          <w:szCs w:val="24"/>
        </w:rPr>
        <w:t>6</w:t>
      </w:r>
      <w:r w:rsidR="001C16B9" w:rsidRPr="0082111B">
        <w:rPr>
          <w:rFonts w:ascii="Times New Roman" w:hAnsi="Times New Roman" w:cs="Times New Roman"/>
          <w:b/>
          <w:bCs/>
          <w:sz w:val="24"/>
          <w:szCs w:val="24"/>
        </w:rPr>
        <w:t xml:space="preserve"> l</w:t>
      </w:r>
      <w:r w:rsidR="00F35197">
        <w:rPr>
          <w:rFonts w:ascii="Times New Roman" w:hAnsi="Times New Roman" w:cs="Times New Roman"/>
          <w:b/>
          <w:bCs/>
          <w:sz w:val="24"/>
          <w:szCs w:val="24"/>
        </w:rPr>
        <w:t>õiked</w:t>
      </w:r>
      <w:r w:rsidR="001C16B9" w:rsidRPr="0082111B">
        <w:rPr>
          <w:rFonts w:ascii="Times New Roman" w:hAnsi="Times New Roman" w:cs="Times New Roman"/>
          <w:b/>
          <w:bCs/>
          <w:sz w:val="24"/>
          <w:szCs w:val="24"/>
        </w:rPr>
        <w:t xml:space="preserve"> </w:t>
      </w:r>
      <w:r w:rsidR="00F35197">
        <w:rPr>
          <w:rFonts w:ascii="Times New Roman" w:hAnsi="Times New Roman" w:cs="Times New Roman"/>
          <w:b/>
          <w:bCs/>
          <w:sz w:val="24"/>
          <w:szCs w:val="24"/>
        </w:rPr>
        <w:t>1-4</w:t>
      </w:r>
      <w:r w:rsidRPr="0082111B">
        <w:rPr>
          <w:rFonts w:ascii="Times New Roman" w:hAnsi="Times New Roman" w:cs="Times New Roman"/>
          <w:b/>
          <w:bCs/>
          <w:sz w:val="24"/>
          <w:szCs w:val="24"/>
        </w:rPr>
        <w:t xml:space="preserve"> muudetakse </w:t>
      </w:r>
      <w:r w:rsidR="008A616C" w:rsidRPr="0082111B">
        <w:rPr>
          <w:rFonts w:ascii="Times New Roman" w:hAnsi="Times New Roman" w:cs="Times New Roman"/>
          <w:b/>
          <w:bCs/>
          <w:sz w:val="24"/>
          <w:szCs w:val="24"/>
        </w:rPr>
        <w:t>ja</w:t>
      </w:r>
      <w:r w:rsidRPr="0082111B">
        <w:rPr>
          <w:rFonts w:ascii="Times New Roman" w:hAnsi="Times New Roman" w:cs="Times New Roman"/>
          <w:b/>
          <w:bCs/>
          <w:sz w:val="24"/>
          <w:szCs w:val="24"/>
        </w:rPr>
        <w:t xml:space="preserve"> sõnastatakse järgmiselt:</w:t>
      </w:r>
    </w:p>
    <w:p w14:paraId="06A91ABC" w14:textId="77777777" w:rsidR="00F35197" w:rsidRPr="00F35197" w:rsidRDefault="00F35197" w:rsidP="00F35197">
      <w:pPr>
        <w:jc w:val="both"/>
        <w:rPr>
          <w:noProof/>
          <w:kern w:val="28"/>
        </w:rPr>
      </w:pPr>
      <w:r w:rsidRPr="00F35197">
        <w:rPr>
          <w:noProof/>
          <w:kern w:val="28"/>
        </w:rPr>
        <w:t>„(1)</w:t>
      </w:r>
      <w:r w:rsidRPr="00F35197">
        <w:rPr>
          <w:noProof/>
          <w:kern w:val="28"/>
        </w:rPr>
        <w:tab/>
        <w:t>Koja organisse, välja arvatud ametikogu ja kutsekogu, kuulumise eest ja seal kohustuste täitmise eest võib eelarves rahaliste vahendite olemasolu korral maksta tasu või kulude hüvitist.</w:t>
      </w:r>
    </w:p>
    <w:p w14:paraId="2073578B" w14:textId="77777777" w:rsidR="00F35197" w:rsidRPr="00F35197" w:rsidRDefault="00F35197" w:rsidP="00F35197">
      <w:pPr>
        <w:jc w:val="both"/>
        <w:rPr>
          <w:noProof/>
          <w:kern w:val="28"/>
        </w:rPr>
      </w:pPr>
      <w:r w:rsidRPr="00F35197">
        <w:rPr>
          <w:noProof/>
          <w:kern w:val="28"/>
        </w:rPr>
        <w:t>(2)</w:t>
      </w:r>
      <w:r w:rsidRPr="00F35197">
        <w:rPr>
          <w:noProof/>
          <w:kern w:val="28"/>
        </w:rPr>
        <w:tab/>
        <w:t>Ametikogu otsusega määratakse tasu ja kulude hüvitise suurus ja maksmise kord kohtutäiturist liikmele. Kutsekogu otsusega määratakse tasu ja kulude hüvitise suurus ja maksmise kord pankrotihaldurist kutsekogu liikmele. Otsuses võib ette näha hüvitise maksmise ka eksamikomisjoni audiitorist liikmele.</w:t>
      </w:r>
    </w:p>
    <w:p w14:paraId="03F240A6" w14:textId="77777777" w:rsidR="00F35197" w:rsidRPr="00F35197" w:rsidRDefault="00F35197" w:rsidP="00F35197">
      <w:pPr>
        <w:jc w:val="both"/>
        <w:rPr>
          <w:noProof/>
          <w:kern w:val="28"/>
        </w:rPr>
      </w:pPr>
      <w:r w:rsidRPr="00F35197">
        <w:rPr>
          <w:noProof/>
          <w:kern w:val="28"/>
        </w:rPr>
        <w:t>(3)</w:t>
      </w:r>
      <w:r w:rsidRPr="00F35197">
        <w:rPr>
          <w:noProof/>
          <w:kern w:val="28"/>
        </w:rPr>
        <w:tab/>
        <w:t xml:space="preserve">Koja esimehele makstakse esimehe ülesannete täitmise eest tasu või kulude hüvitist koja eestseisuse määratud suuruses ja korras. </w:t>
      </w:r>
    </w:p>
    <w:p w14:paraId="18D47CC2" w14:textId="2E8182D6" w:rsidR="001C16B9" w:rsidRPr="00306D04" w:rsidRDefault="00F35197" w:rsidP="00F35197">
      <w:pPr>
        <w:jc w:val="both"/>
        <w:rPr>
          <w:noProof/>
          <w:kern w:val="28"/>
        </w:rPr>
      </w:pPr>
      <w:r w:rsidRPr="00F35197">
        <w:rPr>
          <w:noProof/>
          <w:kern w:val="28"/>
        </w:rPr>
        <w:t>(4)</w:t>
      </w:r>
      <w:r w:rsidRPr="00F35197">
        <w:rPr>
          <w:noProof/>
          <w:kern w:val="28"/>
        </w:rPr>
        <w:tab/>
        <w:t>Koja aseesimehele makstakse tasu või kulude hüvitist esimehe asendamise eest, kui esimees viibib ametikohustuste täitmisest eemal rohkem kui üks kuu. Tasu või kulude hüvitise suurus määratakse eestseisuse otsusega.“</w:t>
      </w:r>
    </w:p>
    <w:p w14:paraId="41FD57E5" w14:textId="77777777" w:rsidR="008B1032" w:rsidRPr="00306D04" w:rsidRDefault="008B1032" w:rsidP="008B1032">
      <w:pPr>
        <w:pStyle w:val="Vahedeta"/>
        <w:jc w:val="both"/>
        <w:rPr>
          <w:rFonts w:ascii="Times New Roman" w:hAnsi="Times New Roman" w:cs="Times New Roman"/>
          <w:bCs/>
          <w:sz w:val="24"/>
          <w:szCs w:val="24"/>
        </w:rPr>
      </w:pPr>
    </w:p>
    <w:p w14:paraId="2F21C941" w14:textId="77777777" w:rsidR="008B1032" w:rsidRPr="00306D04" w:rsidRDefault="008B1032" w:rsidP="008B1032">
      <w:pPr>
        <w:pStyle w:val="Vahedeta"/>
        <w:jc w:val="both"/>
        <w:rPr>
          <w:rFonts w:ascii="Times New Roman" w:hAnsi="Times New Roman" w:cs="Times New Roman"/>
          <w:b/>
          <w:bCs/>
          <w:sz w:val="24"/>
          <w:szCs w:val="24"/>
        </w:rPr>
      </w:pPr>
      <w:r w:rsidRPr="00306D04">
        <w:rPr>
          <w:rFonts w:ascii="Times New Roman" w:hAnsi="Times New Roman" w:cs="Times New Roman"/>
          <w:b/>
          <w:bCs/>
          <w:sz w:val="24"/>
          <w:szCs w:val="24"/>
        </w:rPr>
        <w:t>Seletus:</w:t>
      </w:r>
    </w:p>
    <w:p w14:paraId="4AF5D27A" w14:textId="4B37C7DF" w:rsidR="008B1032" w:rsidRDefault="001C16B9" w:rsidP="00DB2FBE">
      <w:pPr>
        <w:pStyle w:val="Vahedeta"/>
        <w:jc w:val="both"/>
        <w:rPr>
          <w:rFonts w:ascii="Times New Roman" w:hAnsi="Times New Roman" w:cs="Times New Roman"/>
          <w:sz w:val="24"/>
          <w:szCs w:val="24"/>
        </w:rPr>
      </w:pPr>
      <w:r w:rsidRPr="00306D04">
        <w:rPr>
          <w:rFonts w:ascii="Times New Roman" w:hAnsi="Times New Roman" w:cs="Times New Roman"/>
          <w:sz w:val="24"/>
          <w:szCs w:val="24"/>
        </w:rPr>
        <w:t xml:space="preserve">Põhikirja </w:t>
      </w:r>
      <w:r w:rsidR="00B0305B">
        <w:rPr>
          <w:rFonts w:ascii="Times New Roman" w:hAnsi="Times New Roman" w:cs="Times New Roman"/>
          <w:sz w:val="24"/>
          <w:szCs w:val="24"/>
        </w:rPr>
        <w:t xml:space="preserve">muudatusega võimaldatakse maksta Koja organi liikmele hüvitise kõrval ka tasu. Kutsekogu juhatus esitab 2025. aasta märtsis toimuvale kutsekogule kinnitamiseks eelnõu kutsekogust Koja organite liikmetele ja asendusliikmetele tasu maksmiseks suurendamaks nende motiveeritust Koja organites aktiivseks kaasatöötamiseks. Kava kohaselt makstakse tasu töötamise eest Koja organis ja hüvitatakse vajadusel Koja organis töötamisega kaasnenud sõidu- ja majutuskulud. Kutsekogu otsuse eelnõu ettevalmistamisel töötas kutsekogu juhatus läbi kohalike omavalitsuste volikogude liikmetele rakendatavad analoogilise sisuga õigusaktid ning nende kohaselt makstakse volikogu liikmetele volikogu istungist osavõtu eest tasu, mitte hüvitist. Endiselt jääb kehtima põhimõte, et Koja esimehele ja aseesimehele tasu ja hüvitise </w:t>
      </w:r>
      <w:r w:rsidR="00B0305B">
        <w:rPr>
          <w:rFonts w:ascii="Times New Roman" w:hAnsi="Times New Roman" w:cs="Times New Roman"/>
          <w:sz w:val="24"/>
          <w:szCs w:val="24"/>
        </w:rPr>
        <w:lastRenderedPageBreak/>
        <w:t>maksmise otsustab Koja eestseisus ja muude organite liikmete ja asendusliikmete tasustamise ja kulude hüvitamise vastavalt ametikogu ja kutsekogu.</w:t>
      </w:r>
    </w:p>
    <w:p w14:paraId="0D3AE1D9" w14:textId="77777777" w:rsidR="00B0305B" w:rsidRPr="00306D04" w:rsidRDefault="00B0305B" w:rsidP="00DB2FBE">
      <w:pPr>
        <w:pStyle w:val="Vahedeta"/>
        <w:jc w:val="both"/>
        <w:rPr>
          <w:rFonts w:ascii="Times New Roman" w:hAnsi="Times New Roman" w:cs="Times New Roman"/>
          <w:sz w:val="24"/>
          <w:szCs w:val="24"/>
        </w:rPr>
      </w:pPr>
    </w:p>
    <w:p w14:paraId="53986018" w14:textId="0BD22D22" w:rsidR="00DB2FBE" w:rsidRPr="0082111B" w:rsidRDefault="008B1032" w:rsidP="00DB2FBE">
      <w:pPr>
        <w:pStyle w:val="Vahedeta"/>
        <w:jc w:val="both"/>
        <w:rPr>
          <w:rFonts w:ascii="Times New Roman" w:hAnsi="Times New Roman" w:cs="Times New Roman"/>
          <w:b/>
          <w:bCs/>
          <w:sz w:val="24"/>
          <w:szCs w:val="24"/>
        </w:rPr>
      </w:pPr>
      <w:r w:rsidRPr="0082111B">
        <w:rPr>
          <w:rFonts w:ascii="Times New Roman" w:hAnsi="Times New Roman" w:cs="Times New Roman"/>
          <w:b/>
          <w:bCs/>
          <w:sz w:val="24"/>
          <w:szCs w:val="24"/>
        </w:rPr>
        <w:t>2.2</w:t>
      </w:r>
      <w:r w:rsidR="00DB2FBE" w:rsidRPr="0082111B">
        <w:rPr>
          <w:rFonts w:ascii="Times New Roman" w:hAnsi="Times New Roman" w:cs="Times New Roman"/>
          <w:b/>
          <w:bCs/>
          <w:sz w:val="24"/>
          <w:szCs w:val="24"/>
        </w:rPr>
        <w:t xml:space="preserve">. </w:t>
      </w:r>
      <w:r w:rsidR="001C16B9" w:rsidRPr="0082111B">
        <w:rPr>
          <w:rFonts w:ascii="Times New Roman" w:hAnsi="Times New Roman" w:cs="Times New Roman"/>
          <w:b/>
          <w:bCs/>
          <w:sz w:val="24"/>
          <w:szCs w:val="24"/>
        </w:rPr>
        <w:t xml:space="preserve">Põhikirja § </w:t>
      </w:r>
      <w:r w:rsidR="005F79D9">
        <w:rPr>
          <w:rFonts w:ascii="Times New Roman" w:hAnsi="Times New Roman" w:cs="Times New Roman"/>
          <w:b/>
          <w:bCs/>
          <w:sz w:val="24"/>
          <w:szCs w:val="24"/>
        </w:rPr>
        <w:t>1</w:t>
      </w:r>
      <w:r w:rsidR="001C16B9" w:rsidRPr="0082111B">
        <w:rPr>
          <w:rFonts w:ascii="Times New Roman" w:hAnsi="Times New Roman" w:cs="Times New Roman"/>
          <w:b/>
          <w:bCs/>
          <w:sz w:val="24"/>
          <w:szCs w:val="24"/>
        </w:rPr>
        <w:t xml:space="preserve">1 muudetakse </w:t>
      </w:r>
      <w:r w:rsidR="008A616C" w:rsidRPr="0082111B">
        <w:rPr>
          <w:rFonts w:ascii="Times New Roman" w:hAnsi="Times New Roman" w:cs="Times New Roman"/>
          <w:b/>
          <w:bCs/>
          <w:sz w:val="24"/>
          <w:szCs w:val="24"/>
        </w:rPr>
        <w:t>ja</w:t>
      </w:r>
      <w:r w:rsidR="001C16B9" w:rsidRPr="0082111B">
        <w:rPr>
          <w:rFonts w:ascii="Times New Roman" w:hAnsi="Times New Roman" w:cs="Times New Roman"/>
          <w:b/>
          <w:bCs/>
          <w:sz w:val="24"/>
          <w:szCs w:val="24"/>
        </w:rPr>
        <w:t xml:space="preserve"> sõnastatakse järgmiselt</w:t>
      </w:r>
      <w:r w:rsidR="00DB2FBE" w:rsidRPr="0082111B">
        <w:rPr>
          <w:rFonts w:ascii="Times New Roman" w:hAnsi="Times New Roman" w:cs="Times New Roman"/>
          <w:b/>
          <w:bCs/>
          <w:sz w:val="24"/>
          <w:szCs w:val="24"/>
        </w:rPr>
        <w:t>:</w:t>
      </w:r>
    </w:p>
    <w:p w14:paraId="171E4425" w14:textId="77777777" w:rsidR="005F79D9" w:rsidRPr="005F79D9" w:rsidRDefault="005F79D9" w:rsidP="005F79D9">
      <w:pPr>
        <w:pStyle w:val="Vahedeta"/>
        <w:jc w:val="both"/>
        <w:rPr>
          <w:rFonts w:ascii="Times New Roman" w:hAnsi="Times New Roman" w:cs="Times New Roman"/>
          <w:sz w:val="24"/>
          <w:szCs w:val="24"/>
        </w:rPr>
      </w:pPr>
      <w:r w:rsidRPr="005F79D9">
        <w:rPr>
          <w:rFonts w:ascii="Times New Roman" w:hAnsi="Times New Roman" w:cs="Times New Roman"/>
          <w:sz w:val="24"/>
          <w:szCs w:val="24"/>
        </w:rPr>
        <w:t>„(1)</w:t>
      </w:r>
      <w:r w:rsidRPr="005F79D9">
        <w:rPr>
          <w:rFonts w:ascii="Times New Roman" w:hAnsi="Times New Roman" w:cs="Times New Roman"/>
          <w:sz w:val="24"/>
          <w:szCs w:val="24"/>
        </w:rPr>
        <w:tab/>
        <w:t xml:space="preserve">Kutsekogu liikmeks vastuvõtmiseks peab pankrotiseaduse § 57 lõikes 3 või saneerimisseaduse § 151 lõikes 4 nimetatud isik esitama kutsekogu juhatusele kirjaliku avalduse. </w:t>
      </w:r>
    </w:p>
    <w:p w14:paraId="7F28EB45" w14:textId="77777777" w:rsidR="005F79D9" w:rsidRPr="005F79D9" w:rsidRDefault="005F79D9" w:rsidP="005F79D9">
      <w:pPr>
        <w:pStyle w:val="Vahedeta"/>
        <w:jc w:val="both"/>
        <w:rPr>
          <w:rFonts w:ascii="Times New Roman" w:hAnsi="Times New Roman" w:cs="Times New Roman"/>
          <w:sz w:val="24"/>
          <w:szCs w:val="24"/>
        </w:rPr>
      </w:pPr>
      <w:r w:rsidRPr="005F79D9">
        <w:rPr>
          <w:rFonts w:ascii="Times New Roman" w:hAnsi="Times New Roman" w:cs="Times New Roman"/>
          <w:sz w:val="24"/>
          <w:szCs w:val="24"/>
        </w:rPr>
        <w:t>(2)</w:t>
      </w:r>
      <w:r w:rsidRPr="005F79D9">
        <w:rPr>
          <w:rFonts w:ascii="Times New Roman" w:hAnsi="Times New Roman" w:cs="Times New Roman"/>
          <w:sz w:val="24"/>
          <w:szCs w:val="24"/>
        </w:rPr>
        <w:tab/>
        <w:t xml:space="preserve">Pankrotihalduri või saneerimisnõustaja eksami sooritanud ja kohtutäituri seaduse §-s 96 ettenähtud väljaõppe läbinud isik esitab kutsekogu juhatusele allkirjastatud taotluse pankrotihalduri või saneerimisnõustajana tegutsemise õiguse saamiseks. Taotlus esitatakse ühe aasta jooksul halduri eksami sooritamisest. Taotluses märgitakse kuupäev, millest alates soovitakse kutsekogu liikmeks vastuvõtmist. </w:t>
      </w:r>
    </w:p>
    <w:p w14:paraId="17AB6764" w14:textId="4C99958A" w:rsidR="00DB2FBE" w:rsidRPr="00306D04" w:rsidRDefault="005F79D9" w:rsidP="005F79D9">
      <w:pPr>
        <w:pStyle w:val="Vahedeta"/>
        <w:jc w:val="both"/>
        <w:rPr>
          <w:rFonts w:ascii="Times New Roman" w:hAnsi="Times New Roman" w:cs="Times New Roman"/>
          <w:sz w:val="24"/>
          <w:szCs w:val="24"/>
        </w:rPr>
      </w:pPr>
      <w:r w:rsidRPr="005F79D9">
        <w:rPr>
          <w:rFonts w:ascii="Times New Roman" w:hAnsi="Times New Roman" w:cs="Times New Roman"/>
          <w:sz w:val="24"/>
          <w:szCs w:val="24"/>
        </w:rPr>
        <w:t>(3)</w:t>
      </w:r>
      <w:r w:rsidRPr="005F79D9">
        <w:rPr>
          <w:rFonts w:ascii="Times New Roman" w:hAnsi="Times New Roman" w:cs="Times New Roman"/>
          <w:sz w:val="24"/>
          <w:szCs w:val="24"/>
        </w:rPr>
        <w:tab/>
        <w:t>Kutsekogu liikmeks astumise avalduses või taotluses kinnitab isik, et ta vastab vastavalt kas pankrotihaldurile või saneerimisnõustajale seaduses esitatavatele nõuetele ja puuduvad tema kutsekogu liikmeks vastuvõtmist välistavad asjaolud.“</w:t>
      </w:r>
    </w:p>
    <w:p w14:paraId="25AA25AC" w14:textId="77777777" w:rsidR="00DB2FBE" w:rsidRPr="00306D04" w:rsidRDefault="00DB2FBE" w:rsidP="00DB2FBE">
      <w:pPr>
        <w:pStyle w:val="Vahedeta"/>
        <w:jc w:val="both"/>
        <w:rPr>
          <w:rFonts w:ascii="Times New Roman" w:hAnsi="Times New Roman" w:cs="Times New Roman"/>
          <w:sz w:val="24"/>
          <w:szCs w:val="24"/>
        </w:rPr>
      </w:pPr>
    </w:p>
    <w:p w14:paraId="0B73EFC2" w14:textId="77777777" w:rsidR="00DB2FBE" w:rsidRPr="00306D04" w:rsidRDefault="00DB2FBE" w:rsidP="00DB2FBE">
      <w:pPr>
        <w:pStyle w:val="Vahedeta"/>
        <w:jc w:val="both"/>
        <w:rPr>
          <w:rFonts w:ascii="Times New Roman" w:hAnsi="Times New Roman" w:cs="Times New Roman"/>
          <w:b/>
          <w:bCs/>
          <w:sz w:val="24"/>
          <w:szCs w:val="24"/>
        </w:rPr>
      </w:pPr>
      <w:r w:rsidRPr="00306D04">
        <w:rPr>
          <w:rFonts w:ascii="Times New Roman" w:hAnsi="Times New Roman" w:cs="Times New Roman"/>
          <w:b/>
          <w:bCs/>
          <w:sz w:val="24"/>
          <w:szCs w:val="24"/>
        </w:rPr>
        <w:t>Seletus:</w:t>
      </w:r>
    </w:p>
    <w:p w14:paraId="0B2C190E" w14:textId="02211D99" w:rsidR="00DB2FBE" w:rsidRPr="00306D04" w:rsidRDefault="00173580" w:rsidP="00DB2FBE">
      <w:pPr>
        <w:pStyle w:val="Vahedeta"/>
        <w:jc w:val="both"/>
        <w:rPr>
          <w:rFonts w:ascii="Times New Roman" w:hAnsi="Times New Roman" w:cs="Times New Roman"/>
          <w:sz w:val="24"/>
          <w:szCs w:val="24"/>
        </w:rPr>
      </w:pPr>
      <w:r w:rsidRPr="00306D04">
        <w:rPr>
          <w:rFonts w:ascii="Times New Roman" w:hAnsi="Times New Roman" w:cs="Times New Roman"/>
          <w:sz w:val="24"/>
          <w:szCs w:val="24"/>
        </w:rPr>
        <w:t xml:space="preserve">Põhikirja </w:t>
      </w:r>
      <w:r w:rsidR="005F79D9">
        <w:rPr>
          <w:rFonts w:ascii="Times New Roman" w:hAnsi="Times New Roman" w:cs="Times New Roman"/>
          <w:sz w:val="24"/>
          <w:szCs w:val="24"/>
        </w:rPr>
        <w:t>§ 11 lõikeid täiendatakse nii, et pankrotihaldurite kõrval nimetatakse eraldi ära ka saneerimisnõustajad.</w:t>
      </w:r>
    </w:p>
    <w:p w14:paraId="35C9E502" w14:textId="77777777" w:rsidR="00DB2FBE" w:rsidRPr="00306D04" w:rsidRDefault="00DB2FBE" w:rsidP="00DB2FBE">
      <w:pPr>
        <w:pStyle w:val="Vahedeta"/>
        <w:rPr>
          <w:rFonts w:ascii="Times New Roman" w:hAnsi="Times New Roman" w:cs="Times New Roman"/>
          <w:sz w:val="24"/>
          <w:szCs w:val="24"/>
        </w:rPr>
      </w:pPr>
    </w:p>
    <w:p w14:paraId="1D635D0A" w14:textId="1DB116BC" w:rsidR="00DB2FBE" w:rsidRPr="0082111B" w:rsidRDefault="008B1032" w:rsidP="00DB2FBE">
      <w:pPr>
        <w:pStyle w:val="Vahedeta"/>
        <w:jc w:val="both"/>
        <w:rPr>
          <w:rFonts w:ascii="Times New Roman" w:hAnsi="Times New Roman" w:cs="Times New Roman"/>
          <w:b/>
          <w:bCs/>
          <w:sz w:val="24"/>
          <w:szCs w:val="24"/>
        </w:rPr>
      </w:pPr>
      <w:r w:rsidRPr="0082111B">
        <w:rPr>
          <w:rFonts w:ascii="Times New Roman" w:hAnsi="Times New Roman" w:cs="Times New Roman"/>
          <w:b/>
          <w:bCs/>
          <w:sz w:val="24"/>
          <w:szCs w:val="24"/>
        </w:rPr>
        <w:t>2.3</w:t>
      </w:r>
      <w:r w:rsidR="00DB2FBE" w:rsidRPr="0082111B">
        <w:rPr>
          <w:rFonts w:ascii="Times New Roman" w:hAnsi="Times New Roman" w:cs="Times New Roman"/>
          <w:b/>
          <w:bCs/>
          <w:sz w:val="24"/>
          <w:szCs w:val="24"/>
        </w:rPr>
        <w:t xml:space="preserve">. Põhikirja § </w:t>
      </w:r>
      <w:r w:rsidR="005F79D9">
        <w:rPr>
          <w:rFonts w:ascii="Times New Roman" w:hAnsi="Times New Roman" w:cs="Times New Roman"/>
          <w:b/>
          <w:bCs/>
          <w:sz w:val="24"/>
          <w:szCs w:val="24"/>
        </w:rPr>
        <w:t>12</w:t>
      </w:r>
      <w:r w:rsidR="00DB2FBE" w:rsidRPr="0082111B">
        <w:rPr>
          <w:rFonts w:ascii="Times New Roman" w:hAnsi="Times New Roman" w:cs="Times New Roman"/>
          <w:b/>
          <w:bCs/>
          <w:sz w:val="24"/>
          <w:szCs w:val="24"/>
        </w:rPr>
        <w:t xml:space="preserve"> </w:t>
      </w:r>
      <w:r w:rsidR="008A616C" w:rsidRPr="0082111B">
        <w:rPr>
          <w:rFonts w:ascii="Times New Roman" w:hAnsi="Times New Roman" w:cs="Times New Roman"/>
          <w:b/>
          <w:bCs/>
          <w:sz w:val="24"/>
          <w:szCs w:val="24"/>
        </w:rPr>
        <w:t>l</w:t>
      </w:r>
      <w:r w:rsidR="005F79D9">
        <w:rPr>
          <w:rFonts w:ascii="Times New Roman" w:hAnsi="Times New Roman" w:cs="Times New Roman"/>
          <w:b/>
          <w:bCs/>
          <w:sz w:val="24"/>
          <w:szCs w:val="24"/>
        </w:rPr>
        <w:t>õiget</w:t>
      </w:r>
      <w:r w:rsidR="00DB2FBE" w:rsidRPr="0082111B">
        <w:rPr>
          <w:rFonts w:ascii="Times New Roman" w:hAnsi="Times New Roman" w:cs="Times New Roman"/>
          <w:b/>
          <w:bCs/>
          <w:sz w:val="24"/>
          <w:szCs w:val="24"/>
        </w:rPr>
        <w:t xml:space="preserve"> </w:t>
      </w:r>
      <w:r w:rsidR="005F79D9">
        <w:rPr>
          <w:rFonts w:ascii="Times New Roman" w:hAnsi="Times New Roman" w:cs="Times New Roman"/>
          <w:b/>
          <w:bCs/>
          <w:sz w:val="24"/>
          <w:szCs w:val="24"/>
        </w:rPr>
        <w:t>1</w:t>
      </w:r>
      <w:r w:rsidR="00DB2FBE" w:rsidRPr="0082111B">
        <w:rPr>
          <w:rFonts w:ascii="Times New Roman" w:hAnsi="Times New Roman" w:cs="Times New Roman"/>
          <w:b/>
          <w:bCs/>
          <w:sz w:val="24"/>
          <w:szCs w:val="24"/>
        </w:rPr>
        <w:t xml:space="preserve"> </w:t>
      </w:r>
      <w:r w:rsidR="005F79D9">
        <w:rPr>
          <w:rFonts w:ascii="Times New Roman" w:hAnsi="Times New Roman" w:cs="Times New Roman"/>
          <w:b/>
          <w:bCs/>
          <w:sz w:val="24"/>
          <w:szCs w:val="24"/>
        </w:rPr>
        <w:t>täiendatakse teise lausega</w:t>
      </w:r>
      <w:r w:rsidR="00DB2FBE" w:rsidRPr="0082111B">
        <w:rPr>
          <w:rFonts w:ascii="Times New Roman" w:hAnsi="Times New Roman" w:cs="Times New Roman"/>
          <w:b/>
          <w:bCs/>
          <w:sz w:val="24"/>
          <w:szCs w:val="24"/>
        </w:rPr>
        <w:t xml:space="preserve"> </w:t>
      </w:r>
      <w:r w:rsidR="008A616C" w:rsidRPr="0082111B">
        <w:rPr>
          <w:rFonts w:ascii="Times New Roman" w:hAnsi="Times New Roman" w:cs="Times New Roman"/>
          <w:b/>
          <w:bCs/>
          <w:sz w:val="24"/>
          <w:szCs w:val="24"/>
        </w:rPr>
        <w:t>ja</w:t>
      </w:r>
      <w:r w:rsidR="00DB2FBE" w:rsidRPr="0082111B">
        <w:rPr>
          <w:rFonts w:ascii="Times New Roman" w:hAnsi="Times New Roman" w:cs="Times New Roman"/>
          <w:b/>
          <w:bCs/>
          <w:sz w:val="24"/>
          <w:szCs w:val="24"/>
        </w:rPr>
        <w:t xml:space="preserve"> </w:t>
      </w:r>
      <w:r w:rsidR="005F79D9">
        <w:rPr>
          <w:rFonts w:ascii="Times New Roman" w:hAnsi="Times New Roman" w:cs="Times New Roman"/>
          <w:b/>
          <w:bCs/>
          <w:sz w:val="24"/>
          <w:szCs w:val="24"/>
        </w:rPr>
        <w:t xml:space="preserve">see </w:t>
      </w:r>
      <w:r w:rsidR="00DB2FBE" w:rsidRPr="0082111B">
        <w:rPr>
          <w:rFonts w:ascii="Times New Roman" w:hAnsi="Times New Roman" w:cs="Times New Roman"/>
          <w:b/>
          <w:bCs/>
          <w:sz w:val="24"/>
          <w:szCs w:val="24"/>
        </w:rPr>
        <w:t>sõnastatakse järgmiselt:</w:t>
      </w:r>
    </w:p>
    <w:p w14:paraId="0E943A5A" w14:textId="56169965" w:rsidR="008A616C" w:rsidRPr="00306D04" w:rsidRDefault="008A616C" w:rsidP="008A616C">
      <w:pPr>
        <w:jc w:val="both"/>
        <w:rPr>
          <w:noProof/>
          <w:kern w:val="28"/>
        </w:rPr>
      </w:pPr>
      <w:r w:rsidRPr="00306D04">
        <w:rPr>
          <w:noProof/>
          <w:kern w:val="28"/>
        </w:rPr>
        <w:t>„</w:t>
      </w:r>
      <w:r w:rsidR="005F79D9" w:rsidRPr="005F79D9">
        <w:rPr>
          <w:noProof/>
          <w:kern w:val="28"/>
        </w:rPr>
        <w:t>Välisriigi kutsekvalifikatsiooni omandanud isiku lisab kutsekogu juhatus saneerimisnõustajate nimekirja ja võtab kutsekogu liikmeks isiku avalduse alusel kümne päeva jooksul avalduse esitamisest.“</w:t>
      </w:r>
    </w:p>
    <w:p w14:paraId="54146AB0" w14:textId="77777777" w:rsidR="00DB2FBE" w:rsidRPr="00306D04" w:rsidRDefault="00DB2FBE" w:rsidP="00DB2FBE">
      <w:pPr>
        <w:pStyle w:val="Vahedeta"/>
        <w:jc w:val="both"/>
        <w:rPr>
          <w:rFonts w:ascii="Times New Roman" w:hAnsi="Times New Roman" w:cs="Times New Roman"/>
          <w:bCs/>
          <w:sz w:val="24"/>
          <w:szCs w:val="24"/>
        </w:rPr>
      </w:pPr>
    </w:p>
    <w:p w14:paraId="2E4DC153" w14:textId="77777777" w:rsidR="00DB2FBE" w:rsidRPr="00306D04" w:rsidRDefault="00DB2FBE" w:rsidP="00DB2FBE">
      <w:pPr>
        <w:pStyle w:val="Vahedeta"/>
        <w:jc w:val="both"/>
        <w:rPr>
          <w:rFonts w:ascii="Times New Roman" w:hAnsi="Times New Roman" w:cs="Times New Roman"/>
          <w:b/>
          <w:bCs/>
          <w:sz w:val="24"/>
          <w:szCs w:val="24"/>
        </w:rPr>
      </w:pPr>
      <w:r w:rsidRPr="00306D04">
        <w:rPr>
          <w:rFonts w:ascii="Times New Roman" w:hAnsi="Times New Roman" w:cs="Times New Roman"/>
          <w:b/>
          <w:bCs/>
          <w:sz w:val="24"/>
          <w:szCs w:val="24"/>
        </w:rPr>
        <w:t>Seletus:</w:t>
      </w:r>
    </w:p>
    <w:p w14:paraId="71528307" w14:textId="53367C3B" w:rsidR="00DB2FBE" w:rsidRPr="00306D04" w:rsidRDefault="005F79D9" w:rsidP="00DB2FBE">
      <w:pPr>
        <w:pStyle w:val="Vahedeta"/>
        <w:jc w:val="both"/>
        <w:rPr>
          <w:rFonts w:ascii="Times New Roman" w:hAnsi="Times New Roman" w:cs="Times New Roman"/>
          <w:noProof/>
          <w:sz w:val="24"/>
          <w:szCs w:val="24"/>
          <w:lang w:eastAsia="et-EE"/>
        </w:rPr>
      </w:pPr>
      <w:r>
        <w:rPr>
          <w:rFonts w:ascii="Times New Roman" w:hAnsi="Times New Roman" w:cs="Times New Roman"/>
          <w:sz w:val="24"/>
          <w:szCs w:val="24"/>
        </w:rPr>
        <w:t>Täiendus tehakse, et põhikirjas oleks eraldi esitatud ka SanS § 15</w:t>
      </w:r>
      <w:r w:rsidRPr="005F79D9">
        <w:rPr>
          <w:rFonts w:ascii="Times New Roman" w:hAnsi="Times New Roman" w:cs="Times New Roman"/>
          <w:sz w:val="24"/>
          <w:szCs w:val="24"/>
          <w:vertAlign w:val="superscript"/>
        </w:rPr>
        <w:t>1</w:t>
      </w:r>
      <w:r>
        <w:rPr>
          <w:rFonts w:ascii="Times New Roman" w:hAnsi="Times New Roman" w:cs="Times New Roman"/>
          <w:sz w:val="24"/>
          <w:szCs w:val="24"/>
        </w:rPr>
        <w:t xml:space="preserve"> lõikes 7 sätestatud erisus isiku kutsekogu liikmeks võtmise tähtaja osas.</w:t>
      </w:r>
    </w:p>
    <w:p w14:paraId="05798D92" w14:textId="77777777" w:rsidR="00DB2FBE" w:rsidRPr="00306D04" w:rsidRDefault="00DB2FBE" w:rsidP="00DB2FBE">
      <w:pPr>
        <w:pStyle w:val="Vahedeta"/>
        <w:jc w:val="both"/>
        <w:rPr>
          <w:rFonts w:ascii="Times New Roman" w:hAnsi="Times New Roman" w:cs="Times New Roman"/>
          <w:noProof/>
          <w:sz w:val="24"/>
          <w:szCs w:val="24"/>
          <w:lang w:eastAsia="et-EE"/>
        </w:rPr>
      </w:pPr>
    </w:p>
    <w:p w14:paraId="1F6949E5" w14:textId="248C0524" w:rsidR="00EA6B89" w:rsidRPr="0082111B" w:rsidRDefault="00EA6B89" w:rsidP="00EA6B89">
      <w:pPr>
        <w:pStyle w:val="Vahedeta"/>
        <w:jc w:val="both"/>
        <w:rPr>
          <w:rFonts w:ascii="Times New Roman" w:hAnsi="Times New Roman" w:cs="Times New Roman"/>
          <w:b/>
          <w:bCs/>
          <w:sz w:val="24"/>
          <w:szCs w:val="24"/>
        </w:rPr>
      </w:pPr>
      <w:r w:rsidRPr="0082111B">
        <w:rPr>
          <w:rFonts w:ascii="Times New Roman" w:hAnsi="Times New Roman" w:cs="Times New Roman"/>
          <w:b/>
          <w:bCs/>
          <w:sz w:val="24"/>
          <w:szCs w:val="24"/>
        </w:rPr>
        <w:t xml:space="preserve">2.4. Põhikirja § </w:t>
      </w:r>
      <w:r w:rsidR="005F79D9">
        <w:rPr>
          <w:rFonts w:ascii="Times New Roman" w:hAnsi="Times New Roman" w:cs="Times New Roman"/>
          <w:b/>
          <w:bCs/>
          <w:sz w:val="24"/>
          <w:szCs w:val="24"/>
        </w:rPr>
        <w:t>20</w:t>
      </w:r>
      <w:r w:rsidRPr="0082111B">
        <w:rPr>
          <w:rFonts w:ascii="Times New Roman" w:hAnsi="Times New Roman" w:cs="Times New Roman"/>
          <w:b/>
          <w:bCs/>
          <w:sz w:val="24"/>
          <w:szCs w:val="24"/>
        </w:rPr>
        <w:t xml:space="preserve"> lg </w:t>
      </w:r>
      <w:r w:rsidR="005F79D9">
        <w:rPr>
          <w:rFonts w:ascii="Times New Roman" w:hAnsi="Times New Roman" w:cs="Times New Roman"/>
          <w:b/>
          <w:bCs/>
          <w:sz w:val="24"/>
          <w:szCs w:val="24"/>
        </w:rPr>
        <w:t>3</w:t>
      </w:r>
      <w:r w:rsidRPr="0082111B">
        <w:rPr>
          <w:rFonts w:ascii="Times New Roman" w:hAnsi="Times New Roman" w:cs="Times New Roman"/>
          <w:b/>
          <w:bCs/>
          <w:sz w:val="24"/>
          <w:szCs w:val="24"/>
        </w:rPr>
        <w:t xml:space="preserve"> muudetakse ja sõnastatakse järgmiselt:</w:t>
      </w:r>
    </w:p>
    <w:p w14:paraId="7D2E2B0B" w14:textId="3C46C35C" w:rsidR="00EA6B89" w:rsidRPr="00306D04" w:rsidRDefault="005F79D9" w:rsidP="00EA6B89">
      <w:pPr>
        <w:jc w:val="both"/>
        <w:rPr>
          <w:noProof/>
          <w:kern w:val="28"/>
        </w:rPr>
      </w:pPr>
      <w:r w:rsidRPr="005F79D9">
        <w:rPr>
          <w:noProof/>
          <w:kern w:val="28"/>
        </w:rPr>
        <w:t>„(3)</w:t>
      </w:r>
      <w:r w:rsidRPr="005F79D9">
        <w:rPr>
          <w:noProof/>
          <w:kern w:val="28"/>
        </w:rPr>
        <w:tab/>
        <w:t>Kui kohtutäituri ametivolitused või isiku kutsekogu liikmeks olek on peatatud, tasutakse liikmemaksu ameti- või kutsekogu kehtestatud ulatuses ja korras.“</w:t>
      </w:r>
    </w:p>
    <w:p w14:paraId="561F4037" w14:textId="77777777" w:rsidR="00EA6B89" w:rsidRPr="00306D04" w:rsidRDefault="00EA6B89" w:rsidP="00EA6B89">
      <w:pPr>
        <w:pStyle w:val="Vahedeta"/>
        <w:jc w:val="both"/>
        <w:rPr>
          <w:rFonts w:ascii="Times New Roman" w:hAnsi="Times New Roman" w:cs="Times New Roman"/>
          <w:bCs/>
          <w:sz w:val="24"/>
          <w:szCs w:val="24"/>
        </w:rPr>
      </w:pPr>
    </w:p>
    <w:p w14:paraId="07EF7100" w14:textId="77777777" w:rsidR="00EA6B89" w:rsidRPr="00306D04" w:rsidRDefault="00EA6B89" w:rsidP="00EA6B89">
      <w:pPr>
        <w:pStyle w:val="Vahedeta"/>
        <w:jc w:val="both"/>
        <w:rPr>
          <w:rFonts w:ascii="Times New Roman" w:hAnsi="Times New Roman" w:cs="Times New Roman"/>
          <w:b/>
          <w:bCs/>
          <w:sz w:val="24"/>
          <w:szCs w:val="24"/>
        </w:rPr>
      </w:pPr>
      <w:r w:rsidRPr="00306D04">
        <w:rPr>
          <w:rFonts w:ascii="Times New Roman" w:hAnsi="Times New Roman" w:cs="Times New Roman"/>
          <w:b/>
          <w:bCs/>
          <w:sz w:val="24"/>
          <w:szCs w:val="24"/>
        </w:rPr>
        <w:t>Seletus:</w:t>
      </w:r>
    </w:p>
    <w:p w14:paraId="20AF8606" w14:textId="7FCCBC04" w:rsidR="00EA6B89" w:rsidRPr="00306D04" w:rsidRDefault="00EA6B89" w:rsidP="00EA6B89">
      <w:pPr>
        <w:pStyle w:val="Vahedeta"/>
        <w:jc w:val="both"/>
        <w:rPr>
          <w:rFonts w:ascii="Times New Roman" w:hAnsi="Times New Roman" w:cs="Times New Roman"/>
          <w:noProof/>
          <w:sz w:val="24"/>
          <w:szCs w:val="24"/>
          <w:lang w:eastAsia="et-EE"/>
        </w:rPr>
      </w:pPr>
      <w:r w:rsidRPr="00306D04">
        <w:rPr>
          <w:rFonts w:ascii="Times New Roman" w:hAnsi="Times New Roman" w:cs="Times New Roman"/>
          <w:sz w:val="24"/>
          <w:szCs w:val="24"/>
        </w:rPr>
        <w:t xml:space="preserve">Põhikirja redaktsioon viiakse vastavusse </w:t>
      </w:r>
      <w:r w:rsidR="005F79D9">
        <w:rPr>
          <w:rFonts w:ascii="Times New Roman" w:hAnsi="Times New Roman" w:cs="Times New Roman"/>
          <w:sz w:val="24"/>
          <w:szCs w:val="24"/>
        </w:rPr>
        <w:t xml:space="preserve">2022. aastal jõustunud muudatusega, mille kohaselt on kutsekogu liikmeks pankrotihaldurite kõrval ka saneerimisnõustajad. Vähendatud määras maksab kutsekogu liige </w:t>
      </w:r>
      <w:r w:rsidR="00F41172">
        <w:rPr>
          <w:rFonts w:ascii="Times New Roman" w:hAnsi="Times New Roman" w:cs="Times New Roman"/>
          <w:sz w:val="24"/>
          <w:szCs w:val="24"/>
        </w:rPr>
        <w:t>KTS § 74 lg 3 ja erakorralise kutsekogu 30.06.2022 otsuse nr 3 „</w:t>
      </w:r>
      <w:r w:rsidR="00F41172" w:rsidRPr="00F41172">
        <w:rPr>
          <w:rFonts w:ascii="Times New Roman" w:hAnsi="Times New Roman" w:cs="Times New Roman"/>
          <w:sz w:val="24"/>
          <w:szCs w:val="24"/>
        </w:rPr>
        <w:t>Kutsekogu liikmemaksu suurus ja tasumise kord</w:t>
      </w:r>
      <w:r w:rsidR="00F41172">
        <w:rPr>
          <w:rFonts w:ascii="Times New Roman" w:hAnsi="Times New Roman" w:cs="Times New Roman"/>
          <w:sz w:val="24"/>
          <w:szCs w:val="24"/>
        </w:rPr>
        <w:t xml:space="preserve">“ sätete kohaselt </w:t>
      </w:r>
      <w:r w:rsidR="005F79D9">
        <w:rPr>
          <w:rFonts w:ascii="Times New Roman" w:hAnsi="Times New Roman" w:cs="Times New Roman"/>
          <w:sz w:val="24"/>
          <w:szCs w:val="24"/>
        </w:rPr>
        <w:t>kutsekogu liikmemaksu vaid juhul, kui tema kutsekogu liikmeks olek on peatatud</w:t>
      </w:r>
      <w:r w:rsidRPr="00306D04">
        <w:rPr>
          <w:rFonts w:ascii="Times New Roman" w:hAnsi="Times New Roman" w:cs="Times New Roman"/>
          <w:sz w:val="24"/>
          <w:szCs w:val="24"/>
        </w:rPr>
        <w:t>.</w:t>
      </w:r>
      <w:r w:rsidR="005F79D9">
        <w:rPr>
          <w:rFonts w:ascii="Times New Roman" w:hAnsi="Times New Roman" w:cs="Times New Roman"/>
          <w:sz w:val="24"/>
          <w:szCs w:val="24"/>
        </w:rPr>
        <w:t xml:space="preserve"> Näiteks, kui kutsekogu liikmel on õigus tegutseda nii pankrotihalduri kui ka saneerimisnõustajana, siis maksab ta täies mahus liikmemaksu</w:t>
      </w:r>
      <w:r w:rsidR="00F41172">
        <w:rPr>
          <w:rFonts w:ascii="Times New Roman" w:hAnsi="Times New Roman" w:cs="Times New Roman"/>
          <w:sz w:val="24"/>
          <w:szCs w:val="24"/>
        </w:rPr>
        <w:t xml:space="preserve"> ka juhul, kui on peatatud tema õigus tegutseda vaid kas pankrotihalduri või saneerimisnõustajana.</w:t>
      </w:r>
    </w:p>
    <w:p w14:paraId="08B546D6" w14:textId="77777777" w:rsidR="00EA6B89" w:rsidRPr="00306D04" w:rsidRDefault="00EA6B89" w:rsidP="00EA6B89">
      <w:pPr>
        <w:pStyle w:val="Vahedeta"/>
        <w:jc w:val="both"/>
        <w:rPr>
          <w:rFonts w:ascii="Times New Roman" w:hAnsi="Times New Roman" w:cs="Times New Roman"/>
          <w:noProof/>
          <w:sz w:val="24"/>
          <w:szCs w:val="24"/>
          <w:lang w:eastAsia="et-EE"/>
        </w:rPr>
      </w:pPr>
    </w:p>
    <w:p w14:paraId="4766FBC9" w14:textId="65E5F3B2" w:rsidR="00985065" w:rsidRPr="00306D04" w:rsidRDefault="00985065" w:rsidP="00EA6B89">
      <w:pPr>
        <w:pStyle w:val="Vahedeta"/>
        <w:jc w:val="both"/>
        <w:rPr>
          <w:rFonts w:ascii="Times New Roman" w:hAnsi="Times New Roman" w:cs="Times New Roman"/>
          <w:sz w:val="24"/>
          <w:szCs w:val="24"/>
        </w:rPr>
      </w:pPr>
    </w:p>
    <w:sectPr w:rsidR="00985065" w:rsidRPr="00306D04" w:rsidSect="008D1E78">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ABC9B" w14:textId="77777777" w:rsidR="003C5CC4" w:rsidRDefault="003C5CC4" w:rsidP="0082111B">
      <w:r>
        <w:separator/>
      </w:r>
    </w:p>
  </w:endnote>
  <w:endnote w:type="continuationSeparator" w:id="0">
    <w:p w14:paraId="1ABCE508" w14:textId="77777777" w:rsidR="003C5CC4" w:rsidRDefault="003C5CC4" w:rsidP="0082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altName w:val="Gentium Book Basic"/>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8193306"/>
      <w:docPartObj>
        <w:docPartGallery w:val="Page Numbers (Bottom of Page)"/>
        <w:docPartUnique/>
      </w:docPartObj>
    </w:sdtPr>
    <w:sdtContent>
      <w:p w14:paraId="628F7E13" w14:textId="5132D307" w:rsidR="0082111B" w:rsidRDefault="0082111B">
        <w:pPr>
          <w:pStyle w:val="Jalus"/>
          <w:jc w:val="center"/>
        </w:pPr>
        <w:r>
          <w:fldChar w:fldCharType="begin"/>
        </w:r>
        <w:r>
          <w:instrText>PAGE   \* MERGEFORMAT</w:instrText>
        </w:r>
        <w:r>
          <w:fldChar w:fldCharType="separate"/>
        </w:r>
        <w:r>
          <w:t>2</w:t>
        </w:r>
        <w:r>
          <w:fldChar w:fldCharType="end"/>
        </w:r>
      </w:p>
    </w:sdtContent>
  </w:sdt>
  <w:p w14:paraId="0AFCFF4D" w14:textId="77777777" w:rsidR="0082111B" w:rsidRDefault="0082111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11058" w14:textId="77777777" w:rsidR="003C5CC4" w:rsidRDefault="003C5CC4" w:rsidP="0082111B">
      <w:r>
        <w:separator/>
      </w:r>
    </w:p>
  </w:footnote>
  <w:footnote w:type="continuationSeparator" w:id="0">
    <w:p w14:paraId="34B6F86F" w14:textId="77777777" w:rsidR="003C5CC4" w:rsidRDefault="003C5CC4" w:rsidP="00821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BA2762"/>
    <w:multiLevelType w:val="hybridMultilevel"/>
    <w:tmpl w:val="928452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B18519D"/>
    <w:multiLevelType w:val="hybridMultilevel"/>
    <w:tmpl w:val="3934DDF6"/>
    <w:lvl w:ilvl="0" w:tplc="0C068AAA">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3FE347F"/>
    <w:multiLevelType w:val="hybridMultilevel"/>
    <w:tmpl w:val="59BAC56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D4F0853"/>
    <w:multiLevelType w:val="hybridMultilevel"/>
    <w:tmpl w:val="D5469CD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0486703">
    <w:abstractNumId w:val="0"/>
  </w:num>
  <w:num w:numId="2" w16cid:durableId="390929068">
    <w:abstractNumId w:val="3"/>
  </w:num>
  <w:num w:numId="3" w16cid:durableId="1163397846">
    <w:abstractNumId w:val="2"/>
  </w:num>
  <w:num w:numId="4" w16cid:durableId="522866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E4B"/>
    <w:rsid w:val="00006413"/>
    <w:rsid w:val="00007736"/>
    <w:rsid w:val="00023CA2"/>
    <w:rsid w:val="00024745"/>
    <w:rsid w:val="00033209"/>
    <w:rsid w:val="00073AD0"/>
    <w:rsid w:val="0008069E"/>
    <w:rsid w:val="0008381B"/>
    <w:rsid w:val="00086FC8"/>
    <w:rsid w:val="0008713E"/>
    <w:rsid w:val="000976AF"/>
    <w:rsid w:val="000B3A77"/>
    <w:rsid w:val="000D095B"/>
    <w:rsid w:val="000D4BC0"/>
    <w:rsid w:val="000E3458"/>
    <w:rsid w:val="000F4C88"/>
    <w:rsid w:val="001004E0"/>
    <w:rsid w:val="001060E8"/>
    <w:rsid w:val="0011279F"/>
    <w:rsid w:val="0011472A"/>
    <w:rsid w:val="00130363"/>
    <w:rsid w:val="00153CCD"/>
    <w:rsid w:val="001559D4"/>
    <w:rsid w:val="00171139"/>
    <w:rsid w:val="00173580"/>
    <w:rsid w:val="00175614"/>
    <w:rsid w:val="001A2B59"/>
    <w:rsid w:val="001A2DED"/>
    <w:rsid w:val="001C16B9"/>
    <w:rsid w:val="001C311F"/>
    <w:rsid w:val="001C6336"/>
    <w:rsid w:val="001D0A14"/>
    <w:rsid w:val="002159F3"/>
    <w:rsid w:val="00222EC7"/>
    <w:rsid w:val="00223DAC"/>
    <w:rsid w:val="00232DC5"/>
    <w:rsid w:val="00234336"/>
    <w:rsid w:val="00236A2D"/>
    <w:rsid w:val="00262968"/>
    <w:rsid w:val="002645A8"/>
    <w:rsid w:val="00297FC0"/>
    <w:rsid w:val="002A444C"/>
    <w:rsid w:val="002D02CE"/>
    <w:rsid w:val="002D654A"/>
    <w:rsid w:val="002E3621"/>
    <w:rsid w:val="00306D04"/>
    <w:rsid w:val="0031012D"/>
    <w:rsid w:val="00311A15"/>
    <w:rsid w:val="00313212"/>
    <w:rsid w:val="003168DE"/>
    <w:rsid w:val="003217C1"/>
    <w:rsid w:val="00321E93"/>
    <w:rsid w:val="00324CFB"/>
    <w:rsid w:val="00356982"/>
    <w:rsid w:val="00372765"/>
    <w:rsid w:val="00372BD2"/>
    <w:rsid w:val="003A2E4B"/>
    <w:rsid w:val="003A36B6"/>
    <w:rsid w:val="003A75DF"/>
    <w:rsid w:val="003C5CC4"/>
    <w:rsid w:val="003E6D01"/>
    <w:rsid w:val="003F1D3B"/>
    <w:rsid w:val="00420440"/>
    <w:rsid w:val="00435E69"/>
    <w:rsid w:val="0044106D"/>
    <w:rsid w:val="00443A16"/>
    <w:rsid w:val="00447B5E"/>
    <w:rsid w:val="00453701"/>
    <w:rsid w:val="00471CAA"/>
    <w:rsid w:val="00474674"/>
    <w:rsid w:val="00483BB9"/>
    <w:rsid w:val="004905E0"/>
    <w:rsid w:val="004B7832"/>
    <w:rsid w:val="00517965"/>
    <w:rsid w:val="00560B7F"/>
    <w:rsid w:val="00561F7D"/>
    <w:rsid w:val="005632BB"/>
    <w:rsid w:val="00565E8A"/>
    <w:rsid w:val="00567477"/>
    <w:rsid w:val="005818B6"/>
    <w:rsid w:val="00582D8A"/>
    <w:rsid w:val="00585916"/>
    <w:rsid w:val="00585D34"/>
    <w:rsid w:val="005A1DFE"/>
    <w:rsid w:val="005A6214"/>
    <w:rsid w:val="005E3991"/>
    <w:rsid w:val="005F79D9"/>
    <w:rsid w:val="00605BAF"/>
    <w:rsid w:val="006103F4"/>
    <w:rsid w:val="00626E93"/>
    <w:rsid w:val="00675C44"/>
    <w:rsid w:val="00676CA8"/>
    <w:rsid w:val="006A2D2D"/>
    <w:rsid w:val="006A4789"/>
    <w:rsid w:val="006B6374"/>
    <w:rsid w:val="006C3D8C"/>
    <w:rsid w:val="0070216E"/>
    <w:rsid w:val="00705A17"/>
    <w:rsid w:val="00715A10"/>
    <w:rsid w:val="00723CBE"/>
    <w:rsid w:val="007347A6"/>
    <w:rsid w:val="00770CBE"/>
    <w:rsid w:val="00776712"/>
    <w:rsid w:val="007862B3"/>
    <w:rsid w:val="00793A82"/>
    <w:rsid w:val="00797BC5"/>
    <w:rsid w:val="00797FB8"/>
    <w:rsid w:val="007B45CB"/>
    <w:rsid w:val="007B581C"/>
    <w:rsid w:val="007C7294"/>
    <w:rsid w:val="007E117C"/>
    <w:rsid w:val="007F0D2E"/>
    <w:rsid w:val="007F65C6"/>
    <w:rsid w:val="0082111B"/>
    <w:rsid w:val="008453DD"/>
    <w:rsid w:val="00861899"/>
    <w:rsid w:val="0086359B"/>
    <w:rsid w:val="00873B85"/>
    <w:rsid w:val="00890BB3"/>
    <w:rsid w:val="008919EA"/>
    <w:rsid w:val="008A509A"/>
    <w:rsid w:val="008A616C"/>
    <w:rsid w:val="008A643E"/>
    <w:rsid w:val="008B1032"/>
    <w:rsid w:val="008D1E78"/>
    <w:rsid w:val="008E19B9"/>
    <w:rsid w:val="008F142E"/>
    <w:rsid w:val="009101D1"/>
    <w:rsid w:val="009261E6"/>
    <w:rsid w:val="00946583"/>
    <w:rsid w:val="00980B13"/>
    <w:rsid w:val="00985065"/>
    <w:rsid w:val="009B2614"/>
    <w:rsid w:val="009C321B"/>
    <w:rsid w:val="009F4E91"/>
    <w:rsid w:val="00A03BC9"/>
    <w:rsid w:val="00A05224"/>
    <w:rsid w:val="00A107C1"/>
    <w:rsid w:val="00A12FB0"/>
    <w:rsid w:val="00A24C51"/>
    <w:rsid w:val="00A420EB"/>
    <w:rsid w:val="00A42621"/>
    <w:rsid w:val="00A5306A"/>
    <w:rsid w:val="00A55B7F"/>
    <w:rsid w:val="00A57ED3"/>
    <w:rsid w:val="00A76363"/>
    <w:rsid w:val="00A8475A"/>
    <w:rsid w:val="00A85915"/>
    <w:rsid w:val="00A8743C"/>
    <w:rsid w:val="00AB7EBC"/>
    <w:rsid w:val="00AC10A0"/>
    <w:rsid w:val="00AD1871"/>
    <w:rsid w:val="00AE14A6"/>
    <w:rsid w:val="00B0305B"/>
    <w:rsid w:val="00B114F2"/>
    <w:rsid w:val="00B248D0"/>
    <w:rsid w:val="00B32119"/>
    <w:rsid w:val="00B42554"/>
    <w:rsid w:val="00B5406E"/>
    <w:rsid w:val="00B82E29"/>
    <w:rsid w:val="00B86B8B"/>
    <w:rsid w:val="00B902EA"/>
    <w:rsid w:val="00BA6E39"/>
    <w:rsid w:val="00BB2D47"/>
    <w:rsid w:val="00BE5928"/>
    <w:rsid w:val="00BE64EF"/>
    <w:rsid w:val="00C03818"/>
    <w:rsid w:val="00C064A7"/>
    <w:rsid w:val="00C169FA"/>
    <w:rsid w:val="00C1793A"/>
    <w:rsid w:val="00C234FB"/>
    <w:rsid w:val="00C34B87"/>
    <w:rsid w:val="00C4784B"/>
    <w:rsid w:val="00C60CF6"/>
    <w:rsid w:val="00C67E52"/>
    <w:rsid w:val="00C7201B"/>
    <w:rsid w:val="00C86F69"/>
    <w:rsid w:val="00CA299B"/>
    <w:rsid w:val="00CA4664"/>
    <w:rsid w:val="00CA74CC"/>
    <w:rsid w:val="00CB080D"/>
    <w:rsid w:val="00CB1C33"/>
    <w:rsid w:val="00CC0202"/>
    <w:rsid w:val="00CC3C09"/>
    <w:rsid w:val="00CC50E0"/>
    <w:rsid w:val="00CC6FEC"/>
    <w:rsid w:val="00CD128B"/>
    <w:rsid w:val="00CD1A7C"/>
    <w:rsid w:val="00CE3296"/>
    <w:rsid w:val="00CF0B44"/>
    <w:rsid w:val="00CF666B"/>
    <w:rsid w:val="00D258B3"/>
    <w:rsid w:val="00D330FF"/>
    <w:rsid w:val="00D56A5E"/>
    <w:rsid w:val="00D61E96"/>
    <w:rsid w:val="00D62A51"/>
    <w:rsid w:val="00D74BA9"/>
    <w:rsid w:val="00DB2FBE"/>
    <w:rsid w:val="00DC5151"/>
    <w:rsid w:val="00DC7666"/>
    <w:rsid w:val="00DF0EEA"/>
    <w:rsid w:val="00E01DF6"/>
    <w:rsid w:val="00E05769"/>
    <w:rsid w:val="00E1151A"/>
    <w:rsid w:val="00E154CE"/>
    <w:rsid w:val="00E70721"/>
    <w:rsid w:val="00E75985"/>
    <w:rsid w:val="00E76F0A"/>
    <w:rsid w:val="00E94EA3"/>
    <w:rsid w:val="00EA3135"/>
    <w:rsid w:val="00EA6B89"/>
    <w:rsid w:val="00EB0080"/>
    <w:rsid w:val="00EB4229"/>
    <w:rsid w:val="00F13DB1"/>
    <w:rsid w:val="00F35197"/>
    <w:rsid w:val="00F41172"/>
    <w:rsid w:val="00F47D62"/>
    <w:rsid w:val="00F735D1"/>
    <w:rsid w:val="00FA1CEF"/>
    <w:rsid w:val="00FB4BAF"/>
    <w:rsid w:val="00FC1EC2"/>
    <w:rsid w:val="00FC5634"/>
    <w:rsid w:val="00FC5856"/>
    <w:rsid w:val="00FC6853"/>
    <w:rsid w:val="00FE215E"/>
    <w:rsid w:val="00FE3D04"/>
    <w:rsid w:val="00FE3E7D"/>
    <w:rsid w:val="00FE756B"/>
    <w:rsid w:val="00FF33A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5FD70"/>
  <w15:docId w15:val="{78D8A440-CC6F-4363-A3B3-A8A5392C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97BC5"/>
    <w:pPr>
      <w:ind w:left="708"/>
    </w:pPr>
  </w:style>
  <w:style w:type="paragraph" w:styleId="Normaallaadveeb">
    <w:name w:val="Normal (Web)"/>
    <w:basedOn w:val="Normaallaad"/>
    <w:semiHidden/>
    <w:unhideWhenUsed/>
    <w:rsid w:val="00585D34"/>
  </w:style>
  <w:style w:type="character" w:styleId="Hperlink">
    <w:name w:val="Hyperlink"/>
    <w:basedOn w:val="Liguvaikefont"/>
    <w:uiPriority w:val="99"/>
    <w:unhideWhenUsed/>
    <w:rsid w:val="00585D34"/>
    <w:rPr>
      <w:color w:val="0000FF" w:themeColor="hyperlink"/>
      <w:u w:val="single"/>
    </w:rPr>
  </w:style>
  <w:style w:type="paragraph" w:styleId="Vahedeta">
    <w:name w:val="No Spacing"/>
    <w:uiPriority w:val="1"/>
    <w:qFormat/>
    <w:rsid w:val="00DB2FBE"/>
    <w:rPr>
      <w:rFonts w:asciiTheme="minorHAnsi" w:eastAsiaTheme="minorHAnsi" w:hAnsiTheme="minorHAnsi" w:cstheme="minorBidi"/>
      <w:sz w:val="22"/>
      <w:szCs w:val="22"/>
      <w:lang w:eastAsia="en-US"/>
    </w:rPr>
  </w:style>
  <w:style w:type="paragraph" w:styleId="Pis">
    <w:name w:val="header"/>
    <w:basedOn w:val="Normaallaad"/>
    <w:link w:val="PisMrk"/>
    <w:unhideWhenUsed/>
    <w:rsid w:val="0082111B"/>
    <w:pPr>
      <w:tabs>
        <w:tab w:val="center" w:pos="4536"/>
        <w:tab w:val="right" w:pos="9072"/>
      </w:tabs>
    </w:pPr>
  </w:style>
  <w:style w:type="character" w:customStyle="1" w:styleId="PisMrk">
    <w:name w:val="Päis Märk"/>
    <w:basedOn w:val="Liguvaikefont"/>
    <w:link w:val="Pis"/>
    <w:rsid w:val="0082111B"/>
    <w:rPr>
      <w:sz w:val="24"/>
      <w:szCs w:val="24"/>
    </w:rPr>
  </w:style>
  <w:style w:type="paragraph" w:styleId="Jalus">
    <w:name w:val="footer"/>
    <w:basedOn w:val="Normaallaad"/>
    <w:link w:val="JalusMrk"/>
    <w:uiPriority w:val="99"/>
    <w:unhideWhenUsed/>
    <w:rsid w:val="0082111B"/>
    <w:pPr>
      <w:tabs>
        <w:tab w:val="center" w:pos="4536"/>
        <w:tab w:val="right" w:pos="9072"/>
      </w:tabs>
    </w:pPr>
  </w:style>
  <w:style w:type="character" w:customStyle="1" w:styleId="JalusMrk">
    <w:name w:val="Jalus Märk"/>
    <w:basedOn w:val="Liguvaikefont"/>
    <w:link w:val="Jalus"/>
    <w:uiPriority w:val="99"/>
    <w:rsid w:val="0082111B"/>
    <w:rPr>
      <w:sz w:val="24"/>
      <w:szCs w:val="24"/>
    </w:rPr>
  </w:style>
  <w:style w:type="paragraph" w:styleId="Redaktsioon">
    <w:name w:val="Revision"/>
    <w:hidden/>
    <w:uiPriority w:val="99"/>
    <w:semiHidden/>
    <w:rsid w:val="00723CBE"/>
    <w:rPr>
      <w:sz w:val="24"/>
      <w:szCs w:val="24"/>
    </w:rPr>
  </w:style>
  <w:style w:type="table" w:styleId="Kontuurtabel">
    <w:name w:val="Table Grid"/>
    <w:basedOn w:val="Normaaltabel"/>
    <w:uiPriority w:val="59"/>
    <w:unhideWhenUsed/>
    <w:rsid w:val="0086359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654586">
      <w:bodyDiv w:val="1"/>
      <w:marLeft w:val="0"/>
      <w:marRight w:val="0"/>
      <w:marTop w:val="0"/>
      <w:marBottom w:val="0"/>
      <w:divBdr>
        <w:top w:val="none" w:sz="0" w:space="0" w:color="auto"/>
        <w:left w:val="none" w:sz="0" w:space="0" w:color="auto"/>
        <w:bottom w:val="none" w:sz="0" w:space="0" w:color="auto"/>
        <w:right w:val="none" w:sz="0" w:space="0" w:color="auto"/>
      </w:divBdr>
      <w:divsChild>
        <w:div w:id="418909137">
          <w:marLeft w:val="0"/>
          <w:marRight w:val="0"/>
          <w:marTop w:val="0"/>
          <w:marBottom w:val="0"/>
          <w:divBdr>
            <w:top w:val="none" w:sz="0" w:space="0" w:color="auto"/>
            <w:left w:val="none" w:sz="0" w:space="0" w:color="auto"/>
            <w:bottom w:val="none" w:sz="0" w:space="0" w:color="auto"/>
            <w:right w:val="none" w:sz="0" w:space="0" w:color="auto"/>
          </w:divBdr>
          <w:divsChild>
            <w:div w:id="324162049">
              <w:marLeft w:val="0"/>
              <w:marRight w:val="0"/>
              <w:marTop w:val="0"/>
              <w:marBottom w:val="0"/>
              <w:divBdr>
                <w:top w:val="none" w:sz="0" w:space="0" w:color="auto"/>
                <w:left w:val="none" w:sz="0" w:space="0" w:color="auto"/>
                <w:bottom w:val="none" w:sz="0" w:space="0" w:color="auto"/>
                <w:right w:val="none" w:sz="0" w:space="0" w:color="auto"/>
              </w:divBdr>
              <w:divsChild>
                <w:div w:id="2066247278">
                  <w:marLeft w:val="0"/>
                  <w:marRight w:val="0"/>
                  <w:marTop w:val="0"/>
                  <w:marBottom w:val="0"/>
                  <w:divBdr>
                    <w:top w:val="none" w:sz="0" w:space="0" w:color="auto"/>
                    <w:left w:val="none" w:sz="0" w:space="0" w:color="auto"/>
                    <w:bottom w:val="none" w:sz="0" w:space="0" w:color="auto"/>
                    <w:right w:val="none" w:sz="0" w:space="0" w:color="auto"/>
                  </w:divBdr>
                  <w:divsChild>
                    <w:div w:id="162569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6425">
      <w:bodyDiv w:val="1"/>
      <w:marLeft w:val="0"/>
      <w:marRight w:val="0"/>
      <w:marTop w:val="0"/>
      <w:marBottom w:val="0"/>
      <w:divBdr>
        <w:top w:val="none" w:sz="0" w:space="0" w:color="auto"/>
        <w:left w:val="none" w:sz="0" w:space="0" w:color="auto"/>
        <w:bottom w:val="none" w:sz="0" w:space="0" w:color="auto"/>
        <w:right w:val="none" w:sz="0" w:space="0" w:color="auto"/>
      </w:divBdr>
      <w:divsChild>
        <w:div w:id="1945453575">
          <w:marLeft w:val="0"/>
          <w:marRight w:val="0"/>
          <w:marTop w:val="0"/>
          <w:marBottom w:val="0"/>
          <w:divBdr>
            <w:top w:val="none" w:sz="0" w:space="0" w:color="auto"/>
            <w:left w:val="none" w:sz="0" w:space="0" w:color="auto"/>
            <w:bottom w:val="none" w:sz="0" w:space="0" w:color="auto"/>
            <w:right w:val="none" w:sz="0" w:space="0" w:color="auto"/>
          </w:divBdr>
          <w:divsChild>
            <w:div w:id="1134713348">
              <w:marLeft w:val="0"/>
              <w:marRight w:val="0"/>
              <w:marTop w:val="0"/>
              <w:marBottom w:val="0"/>
              <w:divBdr>
                <w:top w:val="none" w:sz="0" w:space="0" w:color="auto"/>
                <w:left w:val="none" w:sz="0" w:space="0" w:color="auto"/>
                <w:bottom w:val="none" w:sz="0" w:space="0" w:color="auto"/>
                <w:right w:val="none" w:sz="0" w:space="0" w:color="auto"/>
              </w:divBdr>
              <w:divsChild>
                <w:div w:id="1149983392">
                  <w:marLeft w:val="0"/>
                  <w:marRight w:val="0"/>
                  <w:marTop w:val="0"/>
                  <w:marBottom w:val="0"/>
                  <w:divBdr>
                    <w:top w:val="none" w:sz="0" w:space="0" w:color="auto"/>
                    <w:left w:val="none" w:sz="0" w:space="0" w:color="auto"/>
                    <w:bottom w:val="none" w:sz="0" w:space="0" w:color="auto"/>
                    <w:right w:val="none" w:sz="0" w:space="0" w:color="auto"/>
                  </w:divBdr>
                  <w:divsChild>
                    <w:div w:id="14598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an.loonik@kpkoda.e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1222</Words>
  <Characters>7092</Characters>
  <Application>Microsoft Office Word</Application>
  <DocSecurity>0</DocSecurity>
  <Lines>59</Lines>
  <Paragraphs>16</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Joon Stuudio OÜ</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Sigmar Meus</dc:creator>
  <cp:lastModifiedBy>Jaan Lõõnik</cp:lastModifiedBy>
  <cp:revision>6</cp:revision>
  <cp:lastPrinted>2022-05-09T09:42:00Z</cp:lastPrinted>
  <dcterms:created xsi:type="dcterms:W3CDTF">2024-12-26T14:41:00Z</dcterms:created>
  <dcterms:modified xsi:type="dcterms:W3CDTF">2025-01-08T17:08:00Z</dcterms:modified>
</cp:coreProperties>
</file>